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6948" w:leader="none"/>
        </w:tabs>
        <w:bidi w:val="0"/>
        <w:spacing w:lineRule="auto" w:line="259" w:before="0" w:after="160"/>
        <w:jc w:val="center"/>
        <w:rPr>
          <w:rFonts w:ascii="Arial" w:hAnsi="Arial"/>
        </w:rPr>
      </w:pPr>
      <w:r>
        <w:rPr>
          <w:rFonts w:eastAsia="Lato" w:cs="Lato" w:ascii="Arial" w:hAnsi="Arial"/>
          <w:b/>
          <w:bCs/>
          <w:color w:val="000000" w:themeColor="text1"/>
          <w:kern w:val="2"/>
          <w:sz w:val="24"/>
          <w:szCs w:val="24"/>
          <w:u w:val="single"/>
          <w:lang w:val="en-US" w:eastAsia="zh-CN" w:bidi="hi-IN"/>
        </w:rPr>
        <w:t xml:space="preserve">THE CLUB </w:t>
      </w:r>
      <w:r>
        <w:rPr>
          <w:rFonts w:eastAsia="Lato" w:cs="Lato" w:ascii="Arial" w:hAnsi="Arial"/>
          <w:b/>
          <w:bCs/>
          <w:color w:val="000000" w:themeColor="text1"/>
          <w:kern w:val="2"/>
          <w:sz w:val="24"/>
          <w:szCs w:val="24"/>
          <w:u w:val="single"/>
          <w:lang w:val="en-US" w:eastAsia="zh-CN" w:bidi="hi-IN"/>
        </w:rPr>
        <w:t>PRESIDENT</w:t>
      </w:r>
      <w:r>
        <w:rPr>
          <w:rFonts w:eastAsia="Lato" w:cs="Lato" w:ascii="Arial" w:hAnsi="Arial"/>
          <w:b/>
          <w:bCs/>
          <w:color w:val="000000" w:themeColor="text1"/>
          <w:kern w:val="2"/>
          <w:sz w:val="24"/>
          <w:szCs w:val="24"/>
          <w:u w:val="single"/>
          <w:lang w:val="en-US" w:eastAsia="zh-CN" w:bidi="hi-IN"/>
        </w:rPr>
        <w:t>: Role and Responsibilities</w:t>
      </w:r>
    </w:p>
    <w:p>
      <w:pPr>
        <w:pStyle w:val="Normal"/>
        <w:tabs>
          <w:tab w:val="clear" w:pos="709"/>
          <w:tab w:val="left" w:pos="6948" w:leader="none"/>
        </w:tabs>
        <w:bidi w:val="0"/>
        <w:spacing w:lineRule="auto" w:line="259" w:before="0" w:after="16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bidi w:val="0"/>
        <w:ind w:left="0" w:hanging="0"/>
        <w:jc w:val="left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NAME OF CLUB:</w:t>
        <w:tab/>
        <w:t xml:space="preserve">  </w:t>
      </w:r>
      <w:r>
        <w:rPr>
          <w:rFonts w:ascii="Arial" w:hAnsi="Arial"/>
          <w:b w:val="false"/>
          <w:bCs w:val="false"/>
          <w:sz w:val="22"/>
          <w:szCs w:val="22"/>
        </w:rPr>
        <w:t xml:space="preserve">Thanet Roadrunners AC (“TRAC” or “the Club”)                                                </w:t>
      </w:r>
    </w:p>
    <w:p>
      <w:pPr>
        <w:pStyle w:val="Normal"/>
        <w:bidi w:val="0"/>
        <w:ind w:left="0" w:hanging="0"/>
        <w:jc w:val="left"/>
        <w:rPr>
          <w:rFonts w:ascii="Arial" w:hAnsi="Arial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.    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 xml:space="preserve">RESPONSIBLE TO: </w:t>
      </w:r>
      <w:r>
        <w:rPr>
          <w:rFonts w:ascii="Arial" w:hAnsi="Arial"/>
          <w:b w:val="false"/>
          <w:bCs w:val="false"/>
          <w:sz w:val="22"/>
          <w:szCs w:val="22"/>
        </w:rPr>
        <w:t>The TRAC Management Committee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NAME OF VOLUNTEER:</w:t>
      </w:r>
      <w:r>
        <w:rPr>
          <w:rFonts w:ascii="Arial" w:hAnsi="Arial"/>
          <w:sz w:val="24"/>
          <w:szCs w:val="24"/>
        </w:rPr>
        <w:tab/>
        <w:t>XXX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START DATE</w:t>
      </w:r>
      <w:r>
        <w:rPr>
          <w:rFonts w:ascii="Arial" w:hAnsi="Arial"/>
          <w:sz w:val="24"/>
          <w:szCs w:val="24"/>
        </w:rPr>
        <w:t>: XX/XX/XX</w:t>
        <w:tab/>
        <w:tab/>
      </w:r>
      <w:r>
        <w:rPr>
          <w:rFonts w:ascii="Arial" w:hAnsi="Arial"/>
          <w:b/>
          <w:bCs/>
          <w:sz w:val="24"/>
          <w:szCs w:val="24"/>
        </w:rPr>
        <w:t>END DATE:</w:t>
      </w:r>
      <w:r>
        <w:rPr>
          <w:rFonts w:ascii="Arial" w:hAnsi="Arial"/>
          <w:sz w:val="24"/>
          <w:szCs w:val="24"/>
        </w:rPr>
        <w:t xml:space="preserve"> XX/XX/XX</w:t>
      </w:r>
    </w:p>
    <w:p>
      <w:pPr>
        <w:pStyle w:val="Normal"/>
        <w:tabs>
          <w:tab w:val="clear" w:pos="709"/>
          <w:tab w:val="left" w:pos="6948" w:leader="none"/>
        </w:tabs>
        <w:bidi w:val="0"/>
        <w:spacing w:lineRule="auto" w:line="259" w:before="0" w:after="1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3" wp14:anchorId="1675F131">
                <wp:simplePos x="0" y="0"/>
                <wp:positionH relativeFrom="margin">
                  <wp:posOffset>-215265</wp:posOffset>
                </wp:positionH>
                <wp:positionV relativeFrom="paragraph">
                  <wp:posOffset>140335</wp:posOffset>
                </wp:positionV>
                <wp:extent cx="6186170" cy="1270"/>
                <wp:effectExtent l="0" t="0" r="0" b="0"/>
                <wp:wrapNone/>
                <wp:docPr id="1" name="Straight Connector 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520" cy="0"/>
                        </a:xfrm>
                        <a:prstGeom prst="line">
                          <a:avLst/>
                        </a:prstGeom>
                        <a:ln w="0">
                          <a:noFill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6.95pt,11.05pt" to="470.05pt,11.05pt" ID="Straight Connector 1_0" stroked="f" style="position:absolute;mso-position-horizontal-relative:margin" wp14:anchorId="1675F131">
                <v:stroke color="#3465a4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1675F131">
                <wp:simplePos x="0" y="0"/>
                <wp:positionH relativeFrom="margin">
                  <wp:posOffset>-215900</wp:posOffset>
                </wp:positionH>
                <wp:positionV relativeFrom="paragraph">
                  <wp:posOffset>140335</wp:posOffset>
                </wp:positionV>
                <wp:extent cx="6185535" cy="635"/>
                <wp:effectExtent l="0" t="0" r="0" b="0"/>
                <wp:wrapNone/>
                <wp:docPr id="2" name="Straight Connector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800" cy="0"/>
                        </a:xfrm>
                        <a:prstGeom prst="line">
                          <a:avLst/>
                        </a:prstGeom>
                        <a:ln w="0">
                          <a:noFill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7pt,11.05pt" to="469.95pt,11.05pt" ID="Straight Connector 1" stroked="f" style="position:absolute;mso-position-horizontal-relative:margin" wp14:anchorId="1675F131">
                <v:stroke color="#3465a4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Experience</w:t>
      </w:r>
    </w:p>
    <w:p>
      <w:pPr>
        <w:pStyle w:val="Normal"/>
        <w:bidi w:val="0"/>
        <w:jc w:val="left"/>
        <w:rPr>
          <w:rFonts w:ascii="Arial" w:hAnsi="Arial"/>
        </w:rPr>
      </w:pPr>
      <w:r>
        <w:rPr/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long serving member of both Club and Committee. </w:t>
      </w:r>
    </w:p>
    <w:p>
      <w:pPr>
        <w:pStyle w:val="Normal"/>
        <w:bidi w:val="0"/>
        <w:jc w:val="left"/>
        <w:rPr>
          <w:rFonts w:ascii="Arial" w:hAnsi="Arial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Responsibilities:</w:t>
      </w:r>
    </w:p>
    <w:p>
      <w:pPr>
        <w:pStyle w:val="Normal"/>
        <w:bidi w:val="0"/>
        <w:jc w:val="left"/>
        <w:rPr>
          <w:rFonts w:ascii="Arial" w:hAnsi="Arial"/>
        </w:rPr>
      </w:pPr>
      <w:r>
        <w:rPr/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714" w:hanging="357"/>
        <w:contextualSpacing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 a figurehead for the Club and represent it formally and officially as and where required.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714" w:hanging="357"/>
        <w:contextualSpacing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Deputise for the Chair on occasions when Vice-Chair is also unavailable.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714" w:hanging="357"/>
        <w:contextualSpacing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Attend all Committee meetings, Club meetings and AGM whenever possible.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714" w:hanging="357"/>
        <w:contextualSpacing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Support the Chair in p</w:t>
      </w:r>
      <w:r>
        <w:rPr>
          <w:rFonts w:ascii="Arial" w:hAnsi="Arial"/>
          <w:sz w:val="22"/>
          <w:szCs w:val="22"/>
        </w:rPr>
        <w:t>rovid</w:t>
      </w:r>
      <w:r>
        <w:rPr>
          <w:rFonts w:ascii="Arial" w:hAnsi="Arial"/>
          <w:sz w:val="22"/>
          <w:szCs w:val="22"/>
        </w:rPr>
        <w:t>ing</w:t>
      </w:r>
      <w:r>
        <w:rPr>
          <w:rFonts w:ascii="Arial" w:hAnsi="Arial"/>
          <w:sz w:val="22"/>
          <w:szCs w:val="22"/>
        </w:rPr>
        <w:t xml:space="preserve"> leadership on all aspects of the Club from training to competition, fundraising and social activities as and when appropriate. 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714" w:hanging="357"/>
        <w:contextualSpacing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Support the Chair in </w:t>
      </w:r>
      <w:r>
        <w:rPr>
          <w:rFonts w:ascii="Arial" w:hAnsi="Arial"/>
          <w:sz w:val="22"/>
          <w:szCs w:val="22"/>
        </w:rPr>
        <w:t xml:space="preserve">strategic planning and key decision-making </w:t>
      </w:r>
      <w:r>
        <w:rPr>
          <w:rFonts w:eastAsia="NSimSun" w:cs="Arial" w:ascii="Arial" w:hAnsi="Arial"/>
          <w:color w:val="auto"/>
          <w:kern w:val="2"/>
          <w:sz w:val="22"/>
          <w:szCs w:val="22"/>
          <w:lang w:val="en-GB" w:eastAsia="zh-CN" w:bidi="hi-IN"/>
        </w:rPr>
        <w:t>requirements</w:t>
      </w:r>
      <w:r>
        <w:rPr>
          <w:rFonts w:ascii="Arial" w:hAnsi="Arial"/>
          <w:sz w:val="22"/>
          <w:szCs w:val="22"/>
        </w:rPr>
        <w:t>.</w:t>
      </w:r>
    </w:p>
    <w:p>
      <w:pPr>
        <w:pStyle w:val="ListParagraph"/>
        <w:tabs>
          <w:tab w:val="clear" w:pos="709"/>
          <w:tab w:val="left" w:pos="9489" w:leader="none"/>
        </w:tabs>
        <w:bidi w:val="0"/>
        <w:spacing w:lineRule="auto" w:line="240" w:before="0" w:after="0"/>
        <w:contextualSpacing/>
        <w:jc w:val="left"/>
        <w:rPr>
          <w:b/>
          <w:b/>
          <w:bCs/>
        </w:rPr>
      </w:pPr>
      <w:r>
        <w:rPr/>
      </w:r>
    </w:p>
    <w:p>
      <w:pPr>
        <w:pStyle w:val="ListParagraph"/>
        <w:tabs>
          <w:tab w:val="clear" w:pos="709"/>
          <w:tab w:val="left" w:pos="9489" w:leader="none"/>
        </w:tabs>
        <w:bidi w:val="0"/>
        <w:spacing w:lineRule="auto" w:line="240" w:before="0" w:after="0"/>
        <w:contextualSpacing/>
        <w:jc w:val="left"/>
        <w:rPr>
          <w:b/>
          <w:b/>
          <w:bCs/>
        </w:rPr>
      </w:pPr>
      <w:r>
        <w:rPr>
          <w:rFonts w:eastAsia="Times New Roman" w:cs="Tahoma" w:ascii="Arial" w:hAnsi="Arial"/>
          <w:b/>
          <w:bCs/>
          <w:sz w:val="22"/>
          <w:szCs w:val="22"/>
          <w:lang w:eastAsia="en-GB"/>
        </w:rPr>
        <w:t>A</w:t>
      </w:r>
      <w:r>
        <w:rPr>
          <w:rFonts w:eastAsia="Times New Roman" w:cs="Tahoma" w:ascii="Arial" w:hAnsi="Arial"/>
          <w:b/>
          <w:bCs/>
          <w:sz w:val="22"/>
          <w:szCs w:val="22"/>
          <w:lang w:eastAsia="en-GB"/>
        </w:rPr>
        <w:t xml:space="preserve">verage Commitment: </w:t>
      </w:r>
      <w:r>
        <w:rPr>
          <w:rFonts w:eastAsia="Times New Roman" w:cs="Tahoma" w:ascii="Arial" w:hAnsi="Arial"/>
          <w:b/>
          <w:bCs/>
          <w:color w:val="auto"/>
          <w:kern w:val="2"/>
          <w:sz w:val="22"/>
          <w:szCs w:val="22"/>
          <w:lang w:val="en-GB" w:eastAsia="en-GB" w:bidi="hi-IN"/>
        </w:rPr>
        <w:t>4 hrs per month</w:t>
      </w:r>
    </w:p>
    <w:p>
      <w:pPr>
        <w:pStyle w:val="Normal"/>
        <w:tabs>
          <w:tab w:val="clear" w:pos="709"/>
          <w:tab w:val="left" w:pos="8769" w:leader="none"/>
        </w:tabs>
        <w:bidi w:val="0"/>
        <w:spacing w:lineRule="auto" w:line="240" w:before="0" w:after="0"/>
        <w:jc w:val="left"/>
        <w:rPr>
          <w:rFonts w:ascii="Arial" w:hAnsi="Arial"/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GB" w:eastAsia="zh-CN" w:bidi="hi-IN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</TotalTime>
  <Application>LibreOffice/7.0.0.3$Windows_X86_64 LibreOffice_project/8061b3e9204bef6b321a21033174034a5e2ea88e</Application>
  <Pages>1</Pages>
  <Words>127</Words>
  <Characters>690</Characters>
  <CharactersWithSpaces>853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2023-02-25T17:28:52Z</dcterms:modified>
  <cp:revision>14</cp:revision>
  <dc:subject/>
  <dc:title/>
</cp:coreProperties>
</file>