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A070C" w14:textId="77777777" w:rsidR="0015009B" w:rsidRDefault="00DE667B">
      <w:pPr>
        <w:pBdr>
          <w:top w:val="nil"/>
          <w:left w:val="nil"/>
          <w:bottom w:val="nil"/>
          <w:right w:val="nil"/>
          <w:between w:val="nil"/>
        </w:pBdr>
        <w:jc w:val="center"/>
        <w:rPr>
          <w:color w:val="000000"/>
        </w:rPr>
      </w:pPr>
      <w:r>
        <w:rPr>
          <w:noProof/>
          <w:color w:val="000000"/>
        </w:rPr>
        <w:drawing>
          <wp:inline distT="0" distB="0" distL="0" distR="0" wp14:anchorId="7FF06411" wp14:editId="443BE386">
            <wp:extent cx="3390900" cy="14859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390900" cy="1485900"/>
                    </a:xfrm>
                    <a:prstGeom prst="rect">
                      <a:avLst/>
                    </a:prstGeom>
                    <a:ln/>
                  </pic:spPr>
                </pic:pic>
              </a:graphicData>
            </a:graphic>
          </wp:inline>
        </w:drawing>
      </w:r>
    </w:p>
    <w:p w14:paraId="666D3B16" w14:textId="77777777" w:rsidR="0015009B" w:rsidRDefault="00DE667B">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sz w:val="22"/>
          <w:szCs w:val="22"/>
        </w:rPr>
        <w:t xml:space="preserve">Committee </w:t>
      </w:r>
      <w:proofErr w:type="gramStart"/>
      <w:r>
        <w:rPr>
          <w:rFonts w:ascii="Arial" w:eastAsia="Arial" w:hAnsi="Arial" w:cs="Arial"/>
          <w:b/>
          <w:sz w:val="22"/>
          <w:szCs w:val="22"/>
        </w:rPr>
        <w:t>Meeting</w:t>
      </w:r>
      <w:r>
        <w:rPr>
          <w:rFonts w:ascii="Arial" w:eastAsia="Arial" w:hAnsi="Arial" w:cs="Arial"/>
          <w:b/>
          <w:color w:val="000000"/>
          <w:sz w:val="22"/>
          <w:szCs w:val="22"/>
        </w:rPr>
        <w:t xml:space="preserve">  </w:t>
      </w:r>
      <w:r>
        <w:rPr>
          <w:rFonts w:ascii="Arial" w:eastAsia="Arial" w:hAnsi="Arial" w:cs="Arial"/>
          <w:b/>
          <w:sz w:val="22"/>
          <w:szCs w:val="22"/>
        </w:rPr>
        <w:t>Tu</w:t>
      </w:r>
      <w:r>
        <w:rPr>
          <w:rFonts w:ascii="Arial" w:eastAsia="Arial" w:hAnsi="Arial" w:cs="Arial"/>
          <w:b/>
          <w:color w:val="000000"/>
          <w:sz w:val="22"/>
          <w:szCs w:val="22"/>
        </w:rPr>
        <w:t>esday</w:t>
      </w:r>
      <w:proofErr w:type="gramEnd"/>
      <w:r>
        <w:rPr>
          <w:rFonts w:ascii="Arial" w:eastAsia="Arial" w:hAnsi="Arial" w:cs="Arial"/>
          <w:b/>
          <w:color w:val="000000"/>
          <w:sz w:val="22"/>
          <w:szCs w:val="22"/>
        </w:rPr>
        <w:t xml:space="preserve"> 16</w:t>
      </w:r>
      <w:r>
        <w:rPr>
          <w:rFonts w:ascii="Arial" w:eastAsia="Arial" w:hAnsi="Arial" w:cs="Arial"/>
          <w:b/>
          <w:color w:val="000000"/>
          <w:sz w:val="22"/>
          <w:szCs w:val="22"/>
          <w:vertAlign w:val="superscript"/>
        </w:rPr>
        <w:t>th</w:t>
      </w:r>
      <w:r>
        <w:rPr>
          <w:rFonts w:ascii="Arial" w:eastAsia="Arial" w:hAnsi="Arial" w:cs="Arial"/>
          <w:b/>
          <w:color w:val="000000"/>
          <w:sz w:val="22"/>
          <w:szCs w:val="22"/>
        </w:rPr>
        <w:t xml:space="preserve"> </w:t>
      </w:r>
      <w:r>
        <w:rPr>
          <w:rFonts w:ascii="Arial" w:eastAsia="Arial" w:hAnsi="Arial" w:cs="Arial"/>
          <w:b/>
          <w:sz w:val="22"/>
          <w:szCs w:val="22"/>
        </w:rPr>
        <w:t>July</w:t>
      </w:r>
      <w:r>
        <w:rPr>
          <w:rFonts w:ascii="Arial" w:eastAsia="Arial" w:hAnsi="Arial" w:cs="Arial"/>
          <w:b/>
          <w:color w:val="000000"/>
          <w:sz w:val="22"/>
          <w:szCs w:val="22"/>
        </w:rPr>
        <w:t>, 202</w:t>
      </w:r>
      <w:r>
        <w:rPr>
          <w:rFonts w:ascii="Arial" w:eastAsia="Arial" w:hAnsi="Arial" w:cs="Arial"/>
          <w:b/>
          <w:sz w:val="22"/>
          <w:szCs w:val="22"/>
        </w:rPr>
        <w:t>4</w:t>
      </w:r>
      <w:r>
        <w:rPr>
          <w:rFonts w:ascii="Arial" w:eastAsia="Arial" w:hAnsi="Arial" w:cs="Arial"/>
          <w:b/>
          <w:color w:val="000000"/>
          <w:sz w:val="22"/>
          <w:szCs w:val="22"/>
        </w:rPr>
        <w:t xml:space="preserve"> @ 7.</w:t>
      </w:r>
      <w:r>
        <w:rPr>
          <w:rFonts w:ascii="Arial" w:eastAsia="Arial" w:hAnsi="Arial" w:cs="Arial"/>
          <w:b/>
          <w:sz w:val="22"/>
          <w:szCs w:val="22"/>
        </w:rPr>
        <w:t>15</w:t>
      </w:r>
      <w:r>
        <w:rPr>
          <w:rFonts w:ascii="Arial" w:eastAsia="Arial" w:hAnsi="Arial" w:cs="Arial"/>
          <w:b/>
          <w:color w:val="000000"/>
          <w:sz w:val="22"/>
          <w:szCs w:val="22"/>
        </w:rPr>
        <w:t xml:space="preserve"> pm</w:t>
      </w:r>
    </w:p>
    <w:p w14:paraId="0780B222" w14:textId="77777777" w:rsidR="0015009B" w:rsidRDefault="0015009B">
      <w:pPr>
        <w:rPr>
          <w:rFonts w:ascii="Arial" w:eastAsia="Arial" w:hAnsi="Arial" w:cs="Arial"/>
        </w:rPr>
      </w:pPr>
    </w:p>
    <w:p w14:paraId="6F3E6E7B" w14:textId="77777777" w:rsidR="0015009B" w:rsidRDefault="00DE667B">
      <w:pPr>
        <w:pBdr>
          <w:top w:val="nil"/>
          <w:left w:val="nil"/>
          <w:bottom w:val="nil"/>
          <w:right w:val="nil"/>
          <w:between w:val="nil"/>
        </w:pBdr>
        <w:jc w:val="center"/>
        <w:rPr>
          <w:rFonts w:ascii="Arial" w:eastAsia="Arial" w:hAnsi="Arial" w:cs="Arial"/>
          <w:sz w:val="22"/>
          <w:szCs w:val="22"/>
        </w:rPr>
      </w:pPr>
      <w:r>
        <w:rPr>
          <w:rFonts w:ascii="Arial" w:eastAsia="Arial" w:hAnsi="Arial" w:cs="Arial"/>
          <w:b/>
          <w:color w:val="000000"/>
          <w:sz w:val="22"/>
          <w:szCs w:val="22"/>
        </w:rPr>
        <w:t>Venue</w:t>
      </w:r>
      <w:r>
        <w:rPr>
          <w:rFonts w:ascii="Arial" w:eastAsia="Arial" w:hAnsi="Arial" w:cs="Arial"/>
          <w:color w:val="000000"/>
          <w:sz w:val="22"/>
          <w:szCs w:val="22"/>
        </w:rPr>
        <w:t xml:space="preserve">: </w:t>
      </w:r>
      <w:r>
        <w:rPr>
          <w:rFonts w:ascii="Arial" w:eastAsia="Arial" w:hAnsi="Arial" w:cs="Arial"/>
          <w:sz w:val="22"/>
          <w:szCs w:val="22"/>
        </w:rPr>
        <w:t>Community Room, Tesco Extra, Westwood Cross, CT10 2QJ</w:t>
      </w:r>
    </w:p>
    <w:p w14:paraId="4921645C" w14:textId="77777777" w:rsidR="0015009B" w:rsidRDefault="00DE667B">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Room code: 7294</w:t>
      </w:r>
    </w:p>
    <w:p w14:paraId="21140B0B" w14:textId="77777777" w:rsidR="0015009B" w:rsidRDefault="0015009B">
      <w:pPr>
        <w:pBdr>
          <w:top w:val="nil"/>
          <w:left w:val="nil"/>
          <w:bottom w:val="nil"/>
          <w:right w:val="nil"/>
          <w:between w:val="nil"/>
        </w:pBdr>
        <w:jc w:val="center"/>
        <w:rPr>
          <w:color w:val="000000"/>
          <w:sz w:val="22"/>
          <w:szCs w:val="22"/>
        </w:rPr>
      </w:pPr>
    </w:p>
    <w:p w14:paraId="18F874DF" w14:textId="77777777" w:rsidR="0015009B" w:rsidRDefault="0015009B">
      <w:pPr>
        <w:rPr>
          <w:rFonts w:ascii="Arial" w:eastAsia="Arial" w:hAnsi="Arial" w:cs="Arial"/>
          <w:sz w:val="28"/>
          <w:szCs w:val="28"/>
        </w:rPr>
      </w:pPr>
    </w:p>
    <w:p w14:paraId="0EA85A9E" w14:textId="77777777" w:rsidR="0015009B" w:rsidRDefault="00DE667B">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Committee </w:t>
      </w:r>
      <w:r>
        <w:rPr>
          <w:rFonts w:ascii="Arial" w:eastAsia="Arial" w:hAnsi="Arial" w:cs="Arial"/>
          <w:b/>
          <w:sz w:val="22"/>
          <w:szCs w:val="22"/>
        </w:rPr>
        <w:t>&amp; extended volunteers</w:t>
      </w:r>
      <w:r>
        <w:rPr>
          <w:rFonts w:ascii="Arial" w:eastAsia="Arial" w:hAnsi="Arial" w:cs="Arial"/>
          <w:b/>
          <w:color w:val="000000"/>
          <w:sz w:val="22"/>
          <w:szCs w:val="22"/>
        </w:rPr>
        <w:t xml:space="preserve">: </w:t>
      </w:r>
      <w:r>
        <w:rPr>
          <w:rFonts w:ascii="Arial" w:eastAsia="Arial" w:hAnsi="Arial" w:cs="Arial"/>
          <w:color w:val="000000"/>
          <w:sz w:val="22"/>
          <w:szCs w:val="22"/>
        </w:rPr>
        <w:t xml:space="preserve">Chair: </w:t>
      </w:r>
      <w:r>
        <w:rPr>
          <w:rFonts w:ascii="Arial" w:eastAsia="Arial" w:hAnsi="Arial" w:cs="Arial"/>
          <w:sz w:val="22"/>
          <w:szCs w:val="22"/>
        </w:rPr>
        <w:t xml:space="preserve">Julie </w:t>
      </w:r>
      <w:proofErr w:type="spellStart"/>
      <w:proofErr w:type="gramStart"/>
      <w:r>
        <w:rPr>
          <w:rFonts w:ascii="Arial" w:eastAsia="Arial" w:hAnsi="Arial" w:cs="Arial"/>
          <w:sz w:val="22"/>
          <w:szCs w:val="22"/>
        </w:rPr>
        <w:t>Neaves</w:t>
      </w:r>
      <w:proofErr w:type="spellEnd"/>
      <w:r>
        <w:rPr>
          <w:rFonts w:ascii="Arial" w:eastAsia="Arial" w:hAnsi="Arial" w:cs="Arial"/>
          <w:color w:val="000000"/>
          <w:sz w:val="22"/>
          <w:szCs w:val="22"/>
        </w:rPr>
        <w:t xml:space="preserve">;  </w:t>
      </w:r>
      <w:r>
        <w:rPr>
          <w:rFonts w:ascii="Arial" w:eastAsia="Arial" w:hAnsi="Arial" w:cs="Arial"/>
          <w:sz w:val="22"/>
          <w:szCs w:val="22"/>
        </w:rPr>
        <w:t>Vice</w:t>
      </w:r>
      <w:proofErr w:type="gramEnd"/>
      <w:r>
        <w:rPr>
          <w:rFonts w:ascii="Arial" w:eastAsia="Arial" w:hAnsi="Arial" w:cs="Arial"/>
          <w:sz w:val="22"/>
          <w:szCs w:val="22"/>
        </w:rPr>
        <w:t xml:space="preserve"> Chair:</w:t>
      </w:r>
      <w:r>
        <w:rPr>
          <w:rFonts w:ascii="Arial" w:eastAsia="Arial" w:hAnsi="Arial" w:cs="Arial"/>
          <w:b/>
          <w:color w:val="000000"/>
          <w:sz w:val="22"/>
          <w:szCs w:val="22"/>
        </w:rPr>
        <w:t xml:space="preserve"> </w:t>
      </w:r>
      <w:r>
        <w:rPr>
          <w:rFonts w:ascii="Arial" w:eastAsia="Arial" w:hAnsi="Arial" w:cs="Arial"/>
          <w:color w:val="000000"/>
          <w:sz w:val="22"/>
          <w:szCs w:val="22"/>
        </w:rPr>
        <w:t>Simon Clay</w:t>
      </w:r>
      <w:r>
        <w:rPr>
          <w:rFonts w:ascii="Arial" w:eastAsia="Arial" w:hAnsi="Arial" w:cs="Arial"/>
          <w:sz w:val="22"/>
          <w:szCs w:val="22"/>
        </w:rPr>
        <w:t>ton, Ladies Captain: Joanne Kemp, Club secretary: Julie Williams;</w:t>
      </w:r>
      <w:r>
        <w:rPr>
          <w:rFonts w:ascii="Arial" w:eastAsia="Arial" w:hAnsi="Arial" w:cs="Arial"/>
          <w:color w:val="000000"/>
          <w:sz w:val="22"/>
          <w:szCs w:val="22"/>
        </w:rPr>
        <w:t>, </w:t>
      </w:r>
      <w:r>
        <w:rPr>
          <w:rFonts w:ascii="Arial" w:eastAsia="Arial" w:hAnsi="Arial" w:cs="Arial"/>
          <w:sz w:val="22"/>
          <w:szCs w:val="22"/>
        </w:rPr>
        <w:t xml:space="preserve">Treasurer: Simon Cowdery; </w:t>
      </w:r>
      <w:r>
        <w:rPr>
          <w:rFonts w:ascii="Arial" w:eastAsia="Arial" w:hAnsi="Arial" w:cs="Arial"/>
          <w:color w:val="000000"/>
          <w:sz w:val="22"/>
          <w:szCs w:val="22"/>
        </w:rPr>
        <w:t xml:space="preserve">Safeguarding &amp; Welfare: Ade </w:t>
      </w:r>
      <w:proofErr w:type="spellStart"/>
      <w:r>
        <w:rPr>
          <w:rFonts w:ascii="Arial" w:eastAsia="Arial" w:hAnsi="Arial" w:cs="Arial"/>
          <w:color w:val="000000"/>
          <w:sz w:val="22"/>
          <w:szCs w:val="22"/>
        </w:rPr>
        <w:t>Neaves</w:t>
      </w:r>
      <w:proofErr w:type="spellEnd"/>
      <w:r>
        <w:rPr>
          <w:rFonts w:ascii="Arial" w:eastAsia="Arial" w:hAnsi="Arial" w:cs="Arial"/>
          <w:sz w:val="22"/>
          <w:szCs w:val="22"/>
        </w:rPr>
        <w:t>; Kit Manager: Andy Jones; Marshal Secretary: Anna Harrison; Social media support: Sam Hastie.</w:t>
      </w:r>
    </w:p>
    <w:p w14:paraId="6BA91D70" w14:textId="77777777" w:rsidR="0015009B" w:rsidRDefault="0015009B">
      <w:pPr>
        <w:pBdr>
          <w:top w:val="nil"/>
          <w:left w:val="nil"/>
          <w:bottom w:val="nil"/>
          <w:right w:val="nil"/>
          <w:between w:val="nil"/>
        </w:pBdr>
        <w:rPr>
          <w:rFonts w:ascii="Arial" w:eastAsia="Arial" w:hAnsi="Arial" w:cs="Arial"/>
          <w:color w:val="000000"/>
          <w:sz w:val="22"/>
          <w:szCs w:val="22"/>
        </w:rPr>
      </w:pPr>
    </w:p>
    <w:p w14:paraId="51DB3AD0" w14:textId="77777777" w:rsidR="0015009B" w:rsidRDefault="0015009B">
      <w:pPr>
        <w:pBdr>
          <w:top w:val="nil"/>
          <w:left w:val="nil"/>
          <w:bottom w:val="nil"/>
          <w:right w:val="nil"/>
          <w:between w:val="nil"/>
        </w:pBdr>
        <w:rPr>
          <w:rFonts w:ascii="Arial" w:eastAsia="Arial" w:hAnsi="Arial" w:cs="Arial"/>
          <w:color w:val="000000"/>
          <w:sz w:val="22"/>
          <w:szCs w:val="22"/>
        </w:rPr>
      </w:pPr>
    </w:p>
    <w:p w14:paraId="626C1168" w14:textId="77777777" w:rsidR="0015009B" w:rsidRDefault="00DE667B">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Apologies Received From: </w:t>
      </w:r>
      <w:r>
        <w:rPr>
          <w:rFonts w:ascii="Arial" w:eastAsia="Arial" w:hAnsi="Arial" w:cs="Arial"/>
          <w:sz w:val="22"/>
          <w:szCs w:val="22"/>
        </w:rPr>
        <w:t xml:space="preserve"> Membership Secretary: Jo Holl; Communications: Jon Holl; Men’s Captain: Andy Stevens</w:t>
      </w:r>
      <w:r>
        <w:rPr>
          <w:rFonts w:ascii="Arial" w:eastAsia="Arial" w:hAnsi="Arial" w:cs="Arial"/>
          <w:color w:val="000000"/>
          <w:sz w:val="22"/>
          <w:szCs w:val="22"/>
        </w:rPr>
        <w:t xml:space="preserve">, </w:t>
      </w:r>
      <w:r>
        <w:rPr>
          <w:rFonts w:ascii="Arial" w:eastAsia="Arial" w:hAnsi="Arial" w:cs="Arial"/>
          <w:sz w:val="22"/>
          <w:szCs w:val="22"/>
        </w:rPr>
        <w:t xml:space="preserve">Social Secretaries: Janet Morgan, </w:t>
      </w:r>
      <w:r>
        <w:rPr>
          <w:rFonts w:ascii="Arial" w:eastAsia="Arial" w:hAnsi="Arial" w:cs="Arial"/>
          <w:color w:val="000000"/>
          <w:sz w:val="22"/>
          <w:szCs w:val="22"/>
        </w:rPr>
        <w:t>Ja</w:t>
      </w:r>
      <w:r>
        <w:rPr>
          <w:rFonts w:ascii="Arial" w:eastAsia="Arial" w:hAnsi="Arial" w:cs="Arial"/>
          <w:sz w:val="22"/>
          <w:szCs w:val="22"/>
        </w:rPr>
        <w:t>nice Lee Miller, Ian Lockyer, Social Media support: Asha Stokes; Coach &amp; Juniors rep: Ian Lockyer; Welfare: Kirsty McMahon, Website Manager: Phil Stevens.</w:t>
      </w:r>
    </w:p>
    <w:p w14:paraId="66E4A66F" w14:textId="77777777" w:rsidR="0015009B" w:rsidRDefault="0015009B">
      <w:pPr>
        <w:pBdr>
          <w:top w:val="nil"/>
          <w:left w:val="nil"/>
          <w:bottom w:val="nil"/>
          <w:right w:val="nil"/>
          <w:between w:val="nil"/>
        </w:pBdr>
        <w:rPr>
          <w:rFonts w:ascii="Arial" w:eastAsia="Arial" w:hAnsi="Arial" w:cs="Arial"/>
          <w:color w:val="000000"/>
          <w:sz w:val="22"/>
          <w:szCs w:val="22"/>
        </w:rPr>
      </w:pPr>
    </w:p>
    <w:p w14:paraId="6CD1E07D" w14:textId="77777777" w:rsidR="0015009B" w:rsidRDefault="0015009B">
      <w:pPr>
        <w:pBdr>
          <w:top w:val="nil"/>
          <w:left w:val="nil"/>
          <w:bottom w:val="nil"/>
          <w:right w:val="nil"/>
          <w:between w:val="nil"/>
        </w:pBdr>
        <w:rPr>
          <w:rFonts w:ascii="Arial" w:eastAsia="Arial" w:hAnsi="Arial" w:cs="Arial"/>
          <w:color w:val="000000"/>
          <w:sz w:val="20"/>
          <w:szCs w:val="20"/>
        </w:rPr>
      </w:pPr>
    </w:p>
    <w:p w14:paraId="4A9E1864" w14:textId="77777777" w:rsidR="0015009B" w:rsidRDefault="00DE667B">
      <w:pPr>
        <w:pBdr>
          <w:top w:val="nil"/>
          <w:left w:val="nil"/>
          <w:bottom w:val="nil"/>
          <w:right w:val="nil"/>
          <w:between w:val="nil"/>
        </w:pBdr>
        <w:jc w:val="center"/>
        <w:rPr>
          <w:rFonts w:ascii="Arial" w:eastAsia="Arial" w:hAnsi="Arial" w:cs="Arial"/>
          <w:b/>
          <w:color w:val="000000"/>
          <w:sz w:val="30"/>
          <w:szCs w:val="30"/>
        </w:rPr>
      </w:pPr>
      <w:r>
        <w:rPr>
          <w:rFonts w:ascii="Arial" w:eastAsia="Arial" w:hAnsi="Arial" w:cs="Arial"/>
          <w:color w:val="000000"/>
          <w:sz w:val="20"/>
          <w:szCs w:val="20"/>
        </w:rPr>
        <w:t xml:space="preserve">    </w:t>
      </w:r>
      <w:r>
        <w:rPr>
          <w:rFonts w:ascii="Arial" w:eastAsia="Arial" w:hAnsi="Arial" w:cs="Arial"/>
          <w:b/>
          <w:color w:val="000000"/>
          <w:sz w:val="30"/>
          <w:szCs w:val="30"/>
        </w:rPr>
        <w:t>AGENDA</w:t>
      </w:r>
    </w:p>
    <w:p w14:paraId="2E1A8D45" w14:textId="77777777" w:rsidR="0015009B" w:rsidRDefault="0015009B">
      <w:pPr>
        <w:pBdr>
          <w:top w:val="nil"/>
          <w:left w:val="nil"/>
          <w:bottom w:val="nil"/>
          <w:right w:val="nil"/>
          <w:between w:val="nil"/>
        </w:pBdr>
        <w:rPr>
          <w:rFonts w:ascii="Arial" w:eastAsia="Arial" w:hAnsi="Arial" w:cs="Arial"/>
          <w:color w:val="000000"/>
          <w:sz w:val="20"/>
          <w:szCs w:val="20"/>
        </w:rPr>
      </w:pPr>
    </w:p>
    <w:p w14:paraId="4BAA5AD8" w14:textId="77777777" w:rsidR="0015009B" w:rsidRDefault="0015009B">
      <w:pPr>
        <w:ind w:firstLine="360"/>
        <w:rPr>
          <w:rFonts w:ascii="Arial" w:eastAsia="Arial" w:hAnsi="Arial" w:cs="Arial"/>
          <w:sz w:val="22"/>
          <w:szCs w:val="22"/>
          <w:highlight w:val="white"/>
        </w:rPr>
      </w:pPr>
    </w:p>
    <w:p w14:paraId="616BF4F2" w14:textId="77777777" w:rsidR="0015009B" w:rsidRDefault="00DE667B">
      <w:pPr>
        <w:numPr>
          <w:ilvl w:val="0"/>
          <w:numId w:val="2"/>
        </w:numPr>
        <w:rPr>
          <w:rFonts w:ascii="Arial" w:eastAsia="Arial" w:hAnsi="Arial" w:cs="Arial"/>
          <w:sz w:val="22"/>
          <w:szCs w:val="22"/>
          <w:highlight w:val="white"/>
        </w:rPr>
      </w:pPr>
      <w:r>
        <w:rPr>
          <w:rFonts w:ascii="Arial" w:eastAsia="Arial" w:hAnsi="Arial" w:cs="Arial"/>
          <w:sz w:val="22"/>
          <w:szCs w:val="22"/>
          <w:highlight w:val="white"/>
          <w:u w:val="single"/>
        </w:rPr>
        <w:t>Welcome and opening comments</w:t>
      </w:r>
      <w:r>
        <w:rPr>
          <w:rFonts w:ascii="Arial" w:eastAsia="Arial" w:hAnsi="Arial" w:cs="Arial"/>
          <w:sz w:val="22"/>
          <w:szCs w:val="22"/>
          <w:highlight w:val="white"/>
        </w:rPr>
        <w:t xml:space="preserve"> - Julie N</w:t>
      </w:r>
    </w:p>
    <w:p w14:paraId="05A0D803" w14:textId="77777777" w:rsidR="0015009B" w:rsidRDefault="0015009B">
      <w:pPr>
        <w:rPr>
          <w:rFonts w:ascii="Arial" w:eastAsia="Arial" w:hAnsi="Arial" w:cs="Arial"/>
          <w:sz w:val="22"/>
          <w:szCs w:val="22"/>
          <w:highlight w:val="white"/>
        </w:rPr>
      </w:pPr>
    </w:p>
    <w:p w14:paraId="068B9461"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Julie N thanked everyone for coming to the meeting.  For those who weren’t able to make the first meeting of the new committee, Julie N reiterated a few ground rules and meeting etiquette, namely that we should respect all views and listen to each other, avoiding side conversations.  We will all be trying to keep discussions on track so that the meetings are not too long and Julie N will keep things moving on if needed.</w:t>
      </w:r>
    </w:p>
    <w:p w14:paraId="33C803F0" w14:textId="77777777" w:rsidR="0015009B" w:rsidRDefault="0015009B">
      <w:pPr>
        <w:rPr>
          <w:rFonts w:ascii="Arial" w:eastAsia="Arial" w:hAnsi="Arial" w:cs="Arial"/>
          <w:sz w:val="22"/>
          <w:szCs w:val="22"/>
          <w:highlight w:val="white"/>
        </w:rPr>
      </w:pPr>
    </w:p>
    <w:p w14:paraId="1B4BD898" w14:textId="77777777" w:rsidR="0015009B" w:rsidRDefault="0015009B">
      <w:pPr>
        <w:rPr>
          <w:rFonts w:ascii="Arial" w:eastAsia="Arial" w:hAnsi="Arial" w:cs="Arial"/>
          <w:sz w:val="22"/>
          <w:szCs w:val="22"/>
          <w:highlight w:val="white"/>
        </w:rPr>
      </w:pPr>
    </w:p>
    <w:p w14:paraId="47C100DB" w14:textId="77777777" w:rsidR="0015009B" w:rsidRDefault="00DE667B">
      <w:pPr>
        <w:numPr>
          <w:ilvl w:val="0"/>
          <w:numId w:val="2"/>
        </w:numPr>
        <w:rPr>
          <w:rFonts w:ascii="Arial" w:eastAsia="Arial" w:hAnsi="Arial" w:cs="Arial"/>
          <w:sz w:val="22"/>
          <w:szCs w:val="22"/>
          <w:highlight w:val="white"/>
        </w:rPr>
      </w:pPr>
      <w:r>
        <w:rPr>
          <w:rFonts w:ascii="Arial" w:eastAsia="Arial" w:hAnsi="Arial" w:cs="Arial"/>
          <w:sz w:val="22"/>
          <w:szCs w:val="22"/>
          <w:highlight w:val="white"/>
          <w:u w:val="single"/>
        </w:rPr>
        <w:t xml:space="preserve">Harbour </w:t>
      </w:r>
      <w:proofErr w:type="spellStart"/>
      <w:r>
        <w:rPr>
          <w:rFonts w:ascii="Arial" w:eastAsia="Arial" w:hAnsi="Arial" w:cs="Arial"/>
          <w:sz w:val="22"/>
          <w:szCs w:val="22"/>
          <w:highlight w:val="white"/>
          <w:u w:val="single"/>
        </w:rPr>
        <w:t>Wallbanger</w:t>
      </w:r>
      <w:proofErr w:type="spellEnd"/>
      <w:r>
        <w:rPr>
          <w:rFonts w:ascii="Arial" w:eastAsia="Arial" w:hAnsi="Arial" w:cs="Arial"/>
          <w:sz w:val="22"/>
          <w:szCs w:val="22"/>
          <w:highlight w:val="white"/>
          <w:u w:val="single"/>
        </w:rPr>
        <w:t xml:space="preserve"> review – what went well and any learnings</w:t>
      </w:r>
      <w:r>
        <w:rPr>
          <w:rFonts w:ascii="Arial" w:eastAsia="Arial" w:hAnsi="Arial" w:cs="Arial"/>
          <w:sz w:val="22"/>
          <w:szCs w:val="22"/>
          <w:highlight w:val="white"/>
        </w:rPr>
        <w:t xml:space="preserve"> – All</w:t>
      </w:r>
    </w:p>
    <w:p w14:paraId="524AAFE4" w14:textId="77777777" w:rsidR="0015009B" w:rsidRDefault="0015009B">
      <w:pPr>
        <w:rPr>
          <w:rFonts w:ascii="Arial" w:eastAsia="Arial" w:hAnsi="Arial" w:cs="Arial"/>
          <w:sz w:val="22"/>
          <w:szCs w:val="22"/>
          <w:highlight w:val="white"/>
        </w:rPr>
      </w:pPr>
    </w:p>
    <w:p w14:paraId="164AB1F8"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Overall, it was a great event and the participants seemed to really enjoy it.  The weather was great, the conditions on the beach were good for running (the sand was a bit firmer than in some years) and the marshals were very encouraging.  The medal was great and as ever, the ice creams for runners and volunteers were much appreciated.</w:t>
      </w:r>
    </w:p>
    <w:p w14:paraId="4A9A3F66" w14:textId="77777777" w:rsidR="0015009B" w:rsidRDefault="0015009B">
      <w:pPr>
        <w:rPr>
          <w:rFonts w:ascii="Arial" w:eastAsia="Arial" w:hAnsi="Arial" w:cs="Arial"/>
          <w:sz w:val="22"/>
          <w:szCs w:val="22"/>
          <w:highlight w:val="white"/>
        </w:rPr>
      </w:pPr>
    </w:p>
    <w:p w14:paraId="1A7F10C3"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Some observations and notes for the future were discussed:</w:t>
      </w:r>
    </w:p>
    <w:p w14:paraId="17B2C11D" w14:textId="77777777" w:rsidR="0015009B" w:rsidRDefault="0015009B">
      <w:pPr>
        <w:rPr>
          <w:rFonts w:ascii="Arial" w:eastAsia="Arial" w:hAnsi="Arial" w:cs="Arial"/>
          <w:sz w:val="22"/>
          <w:szCs w:val="22"/>
          <w:highlight w:val="white"/>
        </w:rPr>
      </w:pPr>
    </w:p>
    <w:p w14:paraId="3FA738D2" w14:textId="77777777" w:rsidR="0015009B" w:rsidRDefault="00DE667B">
      <w:pPr>
        <w:numPr>
          <w:ilvl w:val="0"/>
          <w:numId w:val="4"/>
        </w:numPr>
        <w:pBdr>
          <w:top w:val="nil"/>
          <w:left w:val="nil"/>
          <w:bottom w:val="nil"/>
          <w:right w:val="nil"/>
          <w:between w:val="nil"/>
        </w:pBdr>
        <w:spacing w:after="200" w:line="276" w:lineRule="auto"/>
        <w:ind w:left="360"/>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Pre-Race we did have some issues with the emails being down, but </w:t>
      </w:r>
      <w:proofErr w:type="gramStart"/>
      <w:r>
        <w:rPr>
          <w:rFonts w:ascii="Arial" w:eastAsia="Arial" w:hAnsi="Arial" w:cs="Arial"/>
          <w:color w:val="000000"/>
          <w:sz w:val="22"/>
          <w:szCs w:val="22"/>
          <w:highlight w:val="white"/>
        </w:rPr>
        <w:t>overall</w:t>
      </w:r>
      <w:proofErr w:type="gramEnd"/>
      <w:r>
        <w:rPr>
          <w:rFonts w:ascii="Arial" w:eastAsia="Arial" w:hAnsi="Arial" w:cs="Arial"/>
          <w:color w:val="000000"/>
          <w:sz w:val="22"/>
          <w:szCs w:val="22"/>
          <w:highlight w:val="white"/>
        </w:rPr>
        <w:t xml:space="preserve"> it was a little challenging to get timely responses back from Sporting Events.</w:t>
      </w:r>
    </w:p>
    <w:p w14:paraId="0D3BAE7A" w14:textId="77777777" w:rsidR="0015009B" w:rsidRDefault="00DE667B">
      <w:pPr>
        <w:numPr>
          <w:ilvl w:val="0"/>
          <w:numId w:val="4"/>
        </w:numPr>
        <w:pBdr>
          <w:top w:val="nil"/>
          <w:left w:val="nil"/>
          <w:bottom w:val="nil"/>
          <w:right w:val="nil"/>
          <w:between w:val="nil"/>
        </w:pBdr>
        <w:spacing w:after="200" w:line="276" w:lineRule="auto"/>
        <w:ind w:left="360"/>
        <w:rPr>
          <w:rFonts w:ascii="Arial" w:eastAsia="Arial" w:hAnsi="Arial" w:cs="Arial"/>
          <w:color w:val="000000"/>
          <w:sz w:val="22"/>
          <w:szCs w:val="22"/>
          <w:highlight w:val="white"/>
        </w:rPr>
      </w:pPr>
      <w:r>
        <w:rPr>
          <w:rFonts w:ascii="Arial" w:eastAsia="Arial" w:hAnsi="Arial" w:cs="Arial"/>
          <w:color w:val="000000"/>
          <w:sz w:val="22"/>
          <w:szCs w:val="22"/>
          <w:highlight w:val="white"/>
        </w:rPr>
        <w:lastRenderedPageBreak/>
        <w:t xml:space="preserve">At the event, it was a little unclear what was needed from the club members at the HQ.  It was found useful to hand out bag tags to participants as there were questions from runners about where to hand in bags. Marshals were wearing SE fluorescent </w:t>
      </w:r>
      <w:proofErr w:type="gramStart"/>
      <w:r>
        <w:rPr>
          <w:rFonts w:ascii="Arial" w:eastAsia="Arial" w:hAnsi="Arial" w:cs="Arial"/>
          <w:color w:val="000000"/>
          <w:sz w:val="22"/>
          <w:szCs w:val="22"/>
          <w:highlight w:val="white"/>
        </w:rPr>
        <w:t>jackets,</w:t>
      </w:r>
      <w:proofErr w:type="gramEnd"/>
      <w:r>
        <w:rPr>
          <w:rFonts w:ascii="Arial" w:eastAsia="Arial" w:hAnsi="Arial" w:cs="Arial"/>
          <w:color w:val="000000"/>
          <w:sz w:val="22"/>
          <w:szCs w:val="22"/>
          <w:highlight w:val="white"/>
        </w:rPr>
        <w:t xml:space="preserve"> it would be good to have them also wearing a TRAC T-shirt.  Need a TRAC Chair badge too.</w:t>
      </w:r>
    </w:p>
    <w:p w14:paraId="45A13E29" w14:textId="77777777" w:rsidR="0015009B" w:rsidRDefault="00DE667B">
      <w:pPr>
        <w:numPr>
          <w:ilvl w:val="0"/>
          <w:numId w:val="4"/>
        </w:numPr>
        <w:pBdr>
          <w:top w:val="nil"/>
          <w:left w:val="nil"/>
          <w:bottom w:val="nil"/>
          <w:right w:val="nil"/>
          <w:between w:val="nil"/>
        </w:pBdr>
        <w:spacing w:after="200" w:line="276" w:lineRule="auto"/>
        <w:ind w:left="360"/>
        <w:rPr>
          <w:rFonts w:ascii="Arial" w:eastAsia="Arial" w:hAnsi="Arial" w:cs="Arial"/>
          <w:color w:val="000000"/>
          <w:sz w:val="22"/>
          <w:szCs w:val="22"/>
          <w:highlight w:val="white"/>
        </w:rPr>
      </w:pPr>
      <w:r>
        <w:rPr>
          <w:rFonts w:ascii="Arial" w:eastAsia="Arial" w:hAnsi="Arial" w:cs="Arial"/>
          <w:color w:val="000000"/>
          <w:sz w:val="22"/>
          <w:szCs w:val="22"/>
          <w:highlight w:val="white"/>
        </w:rPr>
        <w:t>We had great marshals.  There was a poor phone signal in the area so it was difficult to flag to the marshals that the race start had been delayed, so this was a concern if there was a safety issue to flag.  Radios may be needed in the future.</w:t>
      </w:r>
    </w:p>
    <w:p w14:paraId="55DA7B71" w14:textId="77777777" w:rsidR="0015009B" w:rsidRDefault="00DE667B">
      <w:pPr>
        <w:numPr>
          <w:ilvl w:val="0"/>
          <w:numId w:val="4"/>
        </w:numPr>
        <w:pBdr>
          <w:top w:val="nil"/>
          <w:left w:val="nil"/>
          <w:bottom w:val="nil"/>
          <w:right w:val="nil"/>
          <w:between w:val="nil"/>
        </w:pBdr>
        <w:spacing w:after="200" w:line="276" w:lineRule="auto"/>
        <w:ind w:left="360"/>
        <w:rPr>
          <w:rFonts w:ascii="Arial" w:eastAsia="Arial" w:hAnsi="Arial" w:cs="Arial"/>
          <w:color w:val="000000"/>
          <w:sz w:val="22"/>
          <w:szCs w:val="22"/>
          <w:highlight w:val="white"/>
        </w:rPr>
      </w:pPr>
      <w:r>
        <w:rPr>
          <w:rFonts w:ascii="Arial" w:eastAsia="Arial" w:hAnsi="Arial" w:cs="Arial"/>
          <w:color w:val="000000"/>
          <w:sz w:val="22"/>
          <w:szCs w:val="22"/>
          <w:highlight w:val="white"/>
        </w:rPr>
        <w:t>Tide and delayed start – TRAC had booked that date based on the low tide at 10am for that date.  However, Sporting events likely assumed that the race would start at 9.30am.  This was probably overlooked, understandably, during the transition of support for the race in our new partnership.</w:t>
      </w:r>
    </w:p>
    <w:p w14:paraId="39BE8201" w14:textId="77777777" w:rsidR="0015009B" w:rsidRDefault="00DE667B">
      <w:pPr>
        <w:numPr>
          <w:ilvl w:val="0"/>
          <w:numId w:val="4"/>
        </w:numPr>
        <w:pBdr>
          <w:top w:val="nil"/>
          <w:left w:val="nil"/>
          <w:bottom w:val="nil"/>
          <w:right w:val="nil"/>
          <w:between w:val="nil"/>
        </w:pBdr>
        <w:spacing w:after="200" w:line="276" w:lineRule="auto"/>
        <w:ind w:left="360"/>
        <w:rPr>
          <w:rFonts w:ascii="Arial" w:eastAsia="Arial" w:hAnsi="Arial" w:cs="Arial"/>
          <w:color w:val="000000"/>
          <w:sz w:val="22"/>
          <w:szCs w:val="22"/>
          <w:highlight w:val="white"/>
        </w:rPr>
      </w:pPr>
      <w:r>
        <w:rPr>
          <w:rFonts w:ascii="Arial" w:eastAsia="Arial" w:hAnsi="Arial" w:cs="Arial"/>
          <w:color w:val="000000"/>
          <w:sz w:val="22"/>
          <w:szCs w:val="22"/>
          <w:highlight w:val="white"/>
        </w:rPr>
        <w:t>It was difficult to hear Barry, the race director, particularly when communicating the delayed start.</w:t>
      </w:r>
    </w:p>
    <w:p w14:paraId="5C8E460A" w14:textId="77777777" w:rsidR="0015009B" w:rsidRDefault="00DE667B">
      <w:pPr>
        <w:numPr>
          <w:ilvl w:val="0"/>
          <w:numId w:val="4"/>
        </w:numPr>
        <w:pBdr>
          <w:top w:val="nil"/>
          <w:left w:val="nil"/>
          <w:bottom w:val="nil"/>
          <w:right w:val="nil"/>
          <w:between w:val="nil"/>
        </w:pBdr>
        <w:spacing w:after="200" w:line="276" w:lineRule="auto"/>
        <w:ind w:left="360"/>
        <w:rPr>
          <w:rFonts w:ascii="Arial" w:eastAsia="Arial" w:hAnsi="Arial" w:cs="Arial"/>
          <w:color w:val="000000"/>
          <w:sz w:val="22"/>
          <w:szCs w:val="22"/>
          <w:highlight w:val="white"/>
        </w:rPr>
      </w:pPr>
      <w:r>
        <w:rPr>
          <w:rFonts w:ascii="Arial" w:eastAsia="Arial" w:hAnsi="Arial" w:cs="Arial"/>
          <w:color w:val="000000"/>
          <w:sz w:val="22"/>
          <w:szCs w:val="22"/>
          <w:highlight w:val="white"/>
        </w:rPr>
        <w:t>There was some feedback via marshals that a couple of runners commented that the water station wasn’t where they expected, in previous years it may have been closer to the turning point.  Note – next time we need a bin for the discarded cups.</w:t>
      </w:r>
    </w:p>
    <w:p w14:paraId="5921DA21" w14:textId="77777777" w:rsidR="0015009B" w:rsidRDefault="00DE667B">
      <w:pPr>
        <w:numPr>
          <w:ilvl w:val="0"/>
          <w:numId w:val="4"/>
        </w:numPr>
        <w:pBdr>
          <w:top w:val="nil"/>
          <w:left w:val="nil"/>
          <w:bottom w:val="nil"/>
          <w:right w:val="nil"/>
          <w:between w:val="nil"/>
        </w:pBdr>
        <w:spacing w:after="200" w:line="276" w:lineRule="auto"/>
        <w:ind w:left="360"/>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The TRAC Marquee was good to have </w:t>
      </w:r>
      <w:proofErr w:type="gramStart"/>
      <w:r>
        <w:rPr>
          <w:rFonts w:ascii="Arial" w:eastAsia="Arial" w:hAnsi="Arial" w:cs="Arial"/>
          <w:color w:val="000000"/>
          <w:sz w:val="22"/>
          <w:szCs w:val="22"/>
          <w:highlight w:val="white"/>
        </w:rPr>
        <w:t>there  –</w:t>
      </w:r>
      <w:proofErr w:type="gramEnd"/>
      <w:r>
        <w:rPr>
          <w:rFonts w:ascii="Arial" w:eastAsia="Arial" w:hAnsi="Arial" w:cs="Arial"/>
          <w:color w:val="000000"/>
          <w:sz w:val="22"/>
          <w:szCs w:val="22"/>
          <w:highlight w:val="white"/>
        </w:rPr>
        <w:t xml:space="preserve">  next time it would be good to have some leaflets to encourage new members to join and kit there for existing members.</w:t>
      </w:r>
    </w:p>
    <w:p w14:paraId="02B9FE6E" w14:textId="77777777" w:rsidR="0015009B" w:rsidRDefault="00DE667B">
      <w:pPr>
        <w:numPr>
          <w:ilvl w:val="0"/>
          <w:numId w:val="4"/>
        </w:numPr>
        <w:pBdr>
          <w:top w:val="nil"/>
          <w:left w:val="nil"/>
          <w:bottom w:val="nil"/>
          <w:right w:val="nil"/>
          <w:between w:val="nil"/>
        </w:pBdr>
        <w:spacing w:after="200" w:line="276" w:lineRule="auto"/>
        <w:ind w:left="360"/>
        <w:rPr>
          <w:rFonts w:ascii="Arial" w:eastAsia="Arial" w:hAnsi="Arial" w:cs="Arial"/>
          <w:color w:val="000000"/>
          <w:sz w:val="22"/>
          <w:szCs w:val="22"/>
          <w:highlight w:val="white"/>
        </w:rPr>
      </w:pPr>
      <w:r>
        <w:rPr>
          <w:rFonts w:ascii="Arial" w:eastAsia="Arial" w:hAnsi="Arial" w:cs="Arial"/>
          <w:color w:val="000000"/>
          <w:sz w:val="22"/>
          <w:szCs w:val="22"/>
          <w:highlight w:val="white"/>
        </w:rPr>
        <w:t>It would have been nice to have had some advertising in Broadstairs of the race – not necessarily to generate more entrants but to let the public know it was happening.</w:t>
      </w:r>
    </w:p>
    <w:p w14:paraId="34627EA7" w14:textId="77777777" w:rsidR="0015009B" w:rsidRDefault="00DE667B">
      <w:pPr>
        <w:numPr>
          <w:ilvl w:val="0"/>
          <w:numId w:val="4"/>
        </w:numPr>
        <w:pBdr>
          <w:top w:val="nil"/>
          <w:left w:val="nil"/>
          <w:bottom w:val="nil"/>
          <w:right w:val="nil"/>
          <w:between w:val="nil"/>
        </w:pBdr>
        <w:spacing w:after="200" w:line="276" w:lineRule="auto"/>
        <w:ind w:left="360"/>
        <w:rPr>
          <w:rFonts w:ascii="Arial" w:eastAsia="Arial" w:hAnsi="Arial" w:cs="Arial"/>
          <w:color w:val="000000"/>
          <w:sz w:val="22"/>
          <w:szCs w:val="22"/>
          <w:highlight w:val="white"/>
        </w:rPr>
      </w:pPr>
      <w:r>
        <w:rPr>
          <w:rFonts w:ascii="Arial" w:eastAsia="Arial" w:hAnsi="Arial" w:cs="Arial"/>
          <w:color w:val="000000"/>
          <w:sz w:val="22"/>
          <w:szCs w:val="22"/>
          <w:highlight w:val="white"/>
        </w:rPr>
        <w:t>Need to discuss bag drop with Sporting Events to see if there could be some improvement (security, cover from the weather) particularly for the winter races.</w:t>
      </w:r>
    </w:p>
    <w:p w14:paraId="41A1AB74" w14:textId="77777777" w:rsidR="0015009B" w:rsidRDefault="00DE667B">
      <w:pPr>
        <w:numPr>
          <w:ilvl w:val="0"/>
          <w:numId w:val="4"/>
        </w:numPr>
        <w:pBdr>
          <w:top w:val="nil"/>
          <w:left w:val="nil"/>
          <w:bottom w:val="nil"/>
          <w:right w:val="nil"/>
          <w:between w:val="nil"/>
        </w:pBdr>
        <w:spacing w:after="200" w:line="276" w:lineRule="auto"/>
        <w:ind w:left="360"/>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It was a little challenging knowing what was needed for the trophies, particularly the team ones.  We need to identify who is responsible for managing the team trophies, engraving etc, and keep a list of previous winners so we know who to contact to bring it on the day.  </w:t>
      </w:r>
      <w:r>
        <w:rPr>
          <w:rFonts w:ascii="Arial" w:eastAsia="Arial" w:hAnsi="Arial" w:cs="Arial"/>
          <w:b/>
          <w:color w:val="FF0000"/>
          <w:sz w:val="22"/>
          <w:szCs w:val="22"/>
          <w:highlight w:val="white"/>
        </w:rPr>
        <w:t>Action:  Captains</w:t>
      </w:r>
      <w:r>
        <w:rPr>
          <w:rFonts w:ascii="Arial" w:eastAsia="Arial" w:hAnsi="Arial" w:cs="Arial"/>
          <w:sz w:val="22"/>
          <w:szCs w:val="22"/>
          <w:highlight w:val="white"/>
        </w:rPr>
        <w:t xml:space="preserve"> to agree </w:t>
      </w:r>
      <w:proofErr w:type="spellStart"/>
      <w:r>
        <w:rPr>
          <w:rFonts w:ascii="Arial" w:eastAsia="Arial" w:hAnsi="Arial" w:cs="Arial"/>
          <w:sz w:val="22"/>
          <w:szCs w:val="22"/>
          <w:highlight w:val="white"/>
        </w:rPr>
        <w:t>hw</w:t>
      </w:r>
      <w:proofErr w:type="spellEnd"/>
      <w:r>
        <w:rPr>
          <w:rFonts w:ascii="Arial" w:eastAsia="Arial" w:hAnsi="Arial" w:cs="Arial"/>
          <w:sz w:val="22"/>
          <w:szCs w:val="22"/>
          <w:highlight w:val="white"/>
        </w:rPr>
        <w:t xml:space="preserve"> best to maintain a list and manage the engraving.</w:t>
      </w:r>
      <w:r>
        <w:rPr>
          <w:rFonts w:ascii="Arial" w:eastAsia="Arial" w:hAnsi="Arial" w:cs="Arial"/>
          <w:i/>
          <w:sz w:val="22"/>
          <w:szCs w:val="22"/>
          <w:highlight w:val="white"/>
        </w:rPr>
        <w:t xml:space="preserve">  </w:t>
      </w:r>
    </w:p>
    <w:p w14:paraId="723B695D" w14:textId="77777777" w:rsidR="0015009B" w:rsidRDefault="00DE667B">
      <w:pPr>
        <w:rPr>
          <w:rFonts w:ascii="Arial" w:eastAsia="Arial" w:hAnsi="Arial" w:cs="Arial"/>
          <w:sz w:val="22"/>
          <w:szCs w:val="22"/>
          <w:highlight w:val="white"/>
        </w:rPr>
      </w:pPr>
      <w:r>
        <w:rPr>
          <w:rFonts w:ascii="Arial" w:eastAsia="Arial" w:hAnsi="Arial" w:cs="Arial"/>
          <w:b/>
          <w:color w:val="FF0000"/>
          <w:sz w:val="22"/>
          <w:szCs w:val="22"/>
          <w:highlight w:val="white"/>
        </w:rPr>
        <w:t>Action: Anna</w:t>
      </w:r>
      <w:r>
        <w:rPr>
          <w:rFonts w:ascii="Arial" w:eastAsia="Arial" w:hAnsi="Arial" w:cs="Arial"/>
          <w:color w:val="FF0000"/>
          <w:sz w:val="22"/>
          <w:szCs w:val="22"/>
          <w:highlight w:val="white"/>
        </w:rPr>
        <w:t xml:space="preserve"> </w:t>
      </w:r>
      <w:r>
        <w:rPr>
          <w:rFonts w:ascii="Arial" w:eastAsia="Arial" w:hAnsi="Arial" w:cs="Arial"/>
          <w:sz w:val="22"/>
          <w:szCs w:val="22"/>
          <w:highlight w:val="white"/>
        </w:rPr>
        <w:t>to write up notes/learnings from the race, so that we have them captured for the 2025 race.</w:t>
      </w:r>
    </w:p>
    <w:p w14:paraId="6C460806" w14:textId="77777777" w:rsidR="0015009B" w:rsidRDefault="0015009B">
      <w:pPr>
        <w:rPr>
          <w:rFonts w:ascii="Arial" w:eastAsia="Arial" w:hAnsi="Arial" w:cs="Arial"/>
          <w:sz w:val="22"/>
          <w:szCs w:val="22"/>
          <w:highlight w:val="white"/>
        </w:rPr>
      </w:pPr>
    </w:p>
    <w:p w14:paraId="55AEB61B" w14:textId="77777777" w:rsidR="0015009B" w:rsidRDefault="00DE667B">
      <w:pPr>
        <w:rPr>
          <w:rFonts w:ascii="Arial" w:eastAsia="Arial" w:hAnsi="Arial" w:cs="Arial"/>
          <w:sz w:val="22"/>
          <w:szCs w:val="22"/>
          <w:highlight w:val="white"/>
        </w:rPr>
      </w:pPr>
      <w:r>
        <w:rPr>
          <w:rFonts w:ascii="Arial" w:eastAsia="Arial" w:hAnsi="Arial" w:cs="Arial"/>
          <w:b/>
          <w:color w:val="FF0000"/>
          <w:sz w:val="22"/>
          <w:szCs w:val="22"/>
          <w:highlight w:val="white"/>
        </w:rPr>
        <w:t>Action: Julie W</w:t>
      </w:r>
      <w:r>
        <w:rPr>
          <w:rFonts w:ascii="Arial" w:eastAsia="Arial" w:hAnsi="Arial" w:cs="Arial"/>
          <w:color w:val="FF0000"/>
          <w:sz w:val="22"/>
          <w:szCs w:val="22"/>
          <w:highlight w:val="white"/>
        </w:rPr>
        <w:t xml:space="preserve"> </w:t>
      </w:r>
      <w:r>
        <w:rPr>
          <w:rFonts w:ascii="Arial" w:eastAsia="Arial" w:hAnsi="Arial" w:cs="Arial"/>
          <w:sz w:val="22"/>
          <w:szCs w:val="22"/>
          <w:highlight w:val="white"/>
        </w:rPr>
        <w:t xml:space="preserve">to set up meeting with Barry, Julie N, Anna, Jon to review the race learnings, the financial outcomes, survey outcomes and share feedback. </w:t>
      </w:r>
      <w:proofErr w:type="gramStart"/>
      <w:r>
        <w:rPr>
          <w:rFonts w:ascii="Arial" w:eastAsia="Arial" w:hAnsi="Arial" w:cs="Arial"/>
          <w:sz w:val="22"/>
          <w:szCs w:val="22"/>
          <w:highlight w:val="white"/>
        </w:rPr>
        <w:t>Also</w:t>
      </w:r>
      <w:proofErr w:type="gramEnd"/>
      <w:r>
        <w:rPr>
          <w:rFonts w:ascii="Arial" w:eastAsia="Arial" w:hAnsi="Arial" w:cs="Arial"/>
          <w:sz w:val="22"/>
          <w:szCs w:val="22"/>
          <w:highlight w:val="white"/>
        </w:rPr>
        <w:t xml:space="preserve"> we need to discuss the date and name of next race and timings to work together on this. Aim to hold the check in meetings by end of July / 1</w:t>
      </w:r>
      <w:r>
        <w:rPr>
          <w:rFonts w:ascii="Arial" w:eastAsia="Arial" w:hAnsi="Arial" w:cs="Arial"/>
          <w:sz w:val="22"/>
          <w:szCs w:val="22"/>
          <w:highlight w:val="white"/>
          <w:vertAlign w:val="superscript"/>
        </w:rPr>
        <w:t>st</w:t>
      </w:r>
      <w:r>
        <w:rPr>
          <w:rFonts w:ascii="Arial" w:eastAsia="Arial" w:hAnsi="Arial" w:cs="Arial"/>
          <w:sz w:val="22"/>
          <w:szCs w:val="22"/>
          <w:highlight w:val="white"/>
        </w:rPr>
        <w:t xml:space="preserve"> week of August.</w:t>
      </w:r>
    </w:p>
    <w:p w14:paraId="2A8D0140" w14:textId="77777777" w:rsidR="0015009B" w:rsidRDefault="0015009B">
      <w:pPr>
        <w:rPr>
          <w:rFonts w:ascii="Arial" w:eastAsia="Arial" w:hAnsi="Arial" w:cs="Arial"/>
          <w:sz w:val="22"/>
          <w:szCs w:val="22"/>
          <w:highlight w:val="white"/>
        </w:rPr>
      </w:pPr>
    </w:p>
    <w:p w14:paraId="7E75CD1D" w14:textId="77777777" w:rsidR="0015009B" w:rsidRDefault="00DE667B">
      <w:pPr>
        <w:numPr>
          <w:ilvl w:val="0"/>
          <w:numId w:val="2"/>
        </w:numPr>
        <w:rPr>
          <w:rFonts w:ascii="Arial" w:eastAsia="Arial" w:hAnsi="Arial" w:cs="Arial"/>
          <w:sz w:val="22"/>
          <w:szCs w:val="22"/>
          <w:highlight w:val="white"/>
          <w:u w:val="single"/>
        </w:rPr>
      </w:pPr>
      <w:r>
        <w:rPr>
          <w:rFonts w:ascii="Arial" w:eastAsia="Arial" w:hAnsi="Arial" w:cs="Arial"/>
          <w:sz w:val="22"/>
          <w:szCs w:val="22"/>
          <w:highlight w:val="white"/>
          <w:u w:val="single"/>
        </w:rPr>
        <w:t>Juniors – how to promote</w:t>
      </w:r>
    </w:p>
    <w:p w14:paraId="084ABBB6" w14:textId="77777777" w:rsidR="0015009B" w:rsidRDefault="0015009B">
      <w:pPr>
        <w:rPr>
          <w:rFonts w:ascii="Arial" w:eastAsia="Arial" w:hAnsi="Arial" w:cs="Arial"/>
          <w:sz w:val="22"/>
          <w:szCs w:val="22"/>
          <w:highlight w:val="white"/>
        </w:rPr>
      </w:pPr>
    </w:p>
    <w:p w14:paraId="360FF76E"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 xml:space="preserve">Julie N joined one the of the juniors training sessions at St Peter’s recreation grounds.  It is a nice facility, with toilet facilities.  A register is taken of the attendees.  </w:t>
      </w:r>
      <w:r>
        <w:rPr>
          <w:rFonts w:ascii="Arial" w:eastAsia="Arial" w:hAnsi="Arial" w:cs="Arial"/>
          <w:sz w:val="22"/>
          <w:szCs w:val="22"/>
          <w:highlight w:val="white"/>
        </w:rPr>
        <w:lastRenderedPageBreak/>
        <w:t xml:space="preserve">They are currently using a </w:t>
      </w:r>
      <w:proofErr w:type="gramStart"/>
      <w:r>
        <w:rPr>
          <w:rFonts w:ascii="Arial" w:eastAsia="Arial" w:hAnsi="Arial" w:cs="Arial"/>
          <w:sz w:val="22"/>
          <w:szCs w:val="22"/>
          <w:highlight w:val="white"/>
        </w:rPr>
        <w:t>paper based</w:t>
      </w:r>
      <w:proofErr w:type="gramEnd"/>
      <w:r>
        <w:rPr>
          <w:rFonts w:ascii="Arial" w:eastAsia="Arial" w:hAnsi="Arial" w:cs="Arial"/>
          <w:sz w:val="22"/>
          <w:szCs w:val="22"/>
          <w:highlight w:val="white"/>
        </w:rPr>
        <w:t xml:space="preserve"> system with the junior’s information, emergency contact details etc.  There are two copies held by Derek and Gary and a folder is taken to each session.  There is an additional form which is used to record consent for the use of photographs in TRAC social media etc.  We would like to review as a club our procedures and approach to ensure safeguarding of the juniors and safeguarding of the coaches, including check of DBS status.  There may be an opportunity to switch to the app-based approach for booking sessions and keeping emergency contact details.</w:t>
      </w:r>
    </w:p>
    <w:p w14:paraId="1D940749" w14:textId="77777777" w:rsidR="0015009B" w:rsidRDefault="0015009B">
      <w:pPr>
        <w:rPr>
          <w:rFonts w:ascii="Arial" w:eastAsia="Arial" w:hAnsi="Arial" w:cs="Arial"/>
          <w:sz w:val="22"/>
          <w:szCs w:val="22"/>
          <w:highlight w:val="white"/>
        </w:rPr>
      </w:pPr>
    </w:p>
    <w:p w14:paraId="52E84A91"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 xml:space="preserve">It was noted that we still do not have any further renewals of juniors.  </w:t>
      </w:r>
      <w:r>
        <w:rPr>
          <w:rFonts w:ascii="Arial" w:eastAsia="Arial" w:hAnsi="Arial" w:cs="Arial"/>
          <w:b/>
          <w:color w:val="FF0000"/>
          <w:sz w:val="22"/>
          <w:szCs w:val="22"/>
          <w:highlight w:val="white"/>
        </w:rPr>
        <w:t>Julie W</w:t>
      </w:r>
      <w:r>
        <w:rPr>
          <w:rFonts w:ascii="Arial" w:eastAsia="Arial" w:hAnsi="Arial" w:cs="Arial"/>
          <w:sz w:val="22"/>
          <w:szCs w:val="22"/>
          <w:highlight w:val="white"/>
        </w:rPr>
        <w:t xml:space="preserve"> will check in with the coaches and Jo Holl about the cross-check of the juniors attending training sessions with the membership list.</w:t>
      </w:r>
    </w:p>
    <w:p w14:paraId="34818EB8" w14:textId="77777777" w:rsidR="0015009B" w:rsidRDefault="0015009B">
      <w:pPr>
        <w:rPr>
          <w:rFonts w:ascii="Arial" w:eastAsia="Arial" w:hAnsi="Arial" w:cs="Arial"/>
          <w:sz w:val="22"/>
          <w:szCs w:val="22"/>
          <w:highlight w:val="white"/>
        </w:rPr>
      </w:pPr>
    </w:p>
    <w:p w14:paraId="694CEDDA"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 xml:space="preserve">We would like to discuss how to publicise and encourage the </w:t>
      </w:r>
      <w:proofErr w:type="gramStart"/>
      <w:r>
        <w:rPr>
          <w:rFonts w:ascii="Arial" w:eastAsia="Arial" w:hAnsi="Arial" w:cs="Arial"/>
          <w:sz w:val="22"/>
          <w:szCs w:val="22"/>
          <w:highlight w:val="white"/>
        </w:rPr>
        <w:t>juniors</w:t>
      </w:r>
      <w:proofErr w:type="gramEnd"/>
      <w:r>
        <w:rPr>
          <w:rFonts w:ascii="Arial" w:eastAsia="Arial" w:hAnsi="Arial" w:cs="Arial"/>
          <w:sz w:val="22"/>
          <w:szCs w:val="22"/>
          <w:highlight w:val="white"/>
        </w:rPr>
        <w:t xml:space="preserve"> section to grow.  One of the suggestions raised previously was to change the name, perhaps this is something the juniors could discuss and vote on?  EA are advertising a club improvement fund of £500 – we could potentially apply for this to fund investment in the juniors </w:t>
      </w:r>
      <w:proofErr w:type="gramStart"/>
      <w:r>
        <w:rPr>
          <w:rFonts w:ascii="Arial" w:eastAsia="Arial" w:hAnsi="Arial" w:cs="Arial"/>
          <w:sz w:val="22"/>
          <w:szCs w:val="22"/>
          <w:highlight w:val="white"/>
        </w:rPr>
        <w:t>e.g.</w:t>
      </w:r>
      <w:proofErr w:type="gramEnd"/>
      <w:r>
        <w:rPr>
          <w:rFonts w:ascii="Arial" w:eastAsia="Arial" w:hAnsi="Arial" w:cs="Arial"/>
          <w:sz w:val="22"/>
          <w:szCs w:val="22"/>
          <w:highlight w:val="white"/>
        </w:rPr>
        <w:t xml:space="preserve"> free membership/kit.  Ideally, we would discuss plans for the juniors over the summer in time to enable some publicity at the start of the school year in September.</w:t>
      </w:r>
    </w:p>
    <w:p w14:paraId="474DA933" w14:textId="77777777" w:rsidR="0015009B" w:rsidRDefault="0015009B">
      <w:pPr>
        <w:rPr>
          <w:rFonts w:ascii="Arial" w:eastAsia="Arial" w:hAnsi="Arial" w:cs="Arial"/>
          <w:sz w:val="22"/>
          <w:szCs w:val="22"/>
          <w:highlight w:val="white"/>
        </w:rPr>
      </w:pPr>
    </w:p>
    <w:p w14:paraId="0960DDAD" w14:textId="77777777" w:rsidR="0015009B" w:rsidRDefault="00DE667B">
      <w:pPr>
        <w:rPr>
          <w:rFonts w:ascii="Arial" w:eastAsia="Arial" w:hAnsi="Arial" w:cs="Arial"/>
          <w:sz w:val="22"/>
          <w:szCs w:val="22"/>
          <w:highlight w:val="white"/>
        </w:rPr>
      </w:pPr>
      <w:r>
        <w:rPr>
          <w:rFonts w:ascii="Arial" w:eastAsia="Arial" w:hAnsi="Arial" w:cs="Arial"/>
          <w:b/>
          <w:color w:val="FF0000"/>
          <w:sz w:val="22"/>
          <w:szCs w:val="22"/>
          <w:highlight w:val="white"/>
        </w:rPr>
        <w:t>Action: Julie W</w:t>
      </w:r>
      <w:r>
        <w:rPr>
          <w:rFonts w:ascii="Arial" w:eastAsia="Arial" w:hAnsi="Arial" w:cs="Arial"/>
          <w:color w:val="FF0000"/>
          <w:sz w:val="22"/>
          <w:szCs w:val="22"/>
          <w:highlight w:val="white"/>
        </w:rPr>
        <w:t xml:space="preserve"> </w:t>
      </w:r>
      <w:r>
        <w:rPr>
          <w:rFonts w:ascii="Arial" w:eastAsia="Arial" w:hAnsi="Arial" w:cs="Arial"/>
          <w:sz w:val="22"/>
          <w:szCs w:val="22"/>
          <w:highlight w:val="white"/>
        </w:rPr>
        <w:t xml:space="preserve">to contact Ian, Gary and Kevin to ask whether they can join the August (preferred) or September meeting to have a discussion of ideas.  </w:t>
      </w:r>
      <w:r>
        <w:rPr>
          <w:rFonts w:ascii="Arial" w:eastAsia="Arial" w:hAnsi="Arial" w:cs="Arial"/>
          <w:b/>
          <w:color w:val="FF0000"/>
          <w:sz w:val="22"/>
          <w:szCs w:val="22"/>
          <w:highlight w:val="white"/>
        </w:rPr>
        <w:t xml:space="preserve">Completed </w:t>
      </w:r>
      <w:r>
        <w:rPr>
          <w:rFonts w:ascii="Arial" w:eastAsia="Arial" w:hAnsi="Arial" w:cs="Arial"/>
          <w:sz w:val="22"/>
          <w:szCs w:val="22"/>
          <w:highlight w:val="white"/>
        </w:rPr>
        <w:t>- Gary and Kevin will join August meeting.</w:t>
      </w:r>
    </w:p>
    <w:p w14:paraId="6424E8A6" w14:textId="77777777" w:rsidR="0015009B" w:rsidRDefault="0015009B">
      <w:pPr>
        <w:rPr>
          <w:rFonts w:ascii="Arial" w:eastAsia="Arial" w:hAnsi="Arial" w:cs="Arial"/>
          <w:sz w:val="22"/>
          <w:szCs w:val="22"/>
          <w:highlight w:val="white"/>
        </w:rPr>
      </w:pPr>
    </w:p>
    <w:p w14:paraId="76FE07FC" w14:textId="77777777" w:rsidR="0015009B" w:rsidRDefault="0015009B">
      <w:pPr>
        <w:rPr>
          <w:rFonts w:ascii="Arial" w:eastAsia="Arial" w:hAnsi="Arial" w:cs="Arial"/>
          <w:sz w:val="22"/>
          <w:szCs w:val="22"/>
          <w:highlight w:val="white"/>
        </w:rPr>
      </w:pPr>
    </w:p>
    <w:p w14:paraId="0A854D08" w14:textId="77777777" w:rsidR="0015009B" w:rsidRDefault="00DE667B">
      <w:pPr>
        <w:numPr>
          <w:ilvl w:val="0"/>
          <w:numId w:val="2"/>
        </w:numPr>
        <w:rPr>
          <w:rFonts w:ascii="Arial" w:eastAsia="Arial" w:hAnsi="Arial" w:cs="Arial"/>
          <w:sz w:val="22"/>
          <w:szCs w:val="22"/>
          <w:highlight w:val="white"/>
          <w:u w:val="single"/>
        </w:rPr>
      </w:pPr>
      <w:r>
        <w:rPr>
          <w:rFonts w:ascii="Arial" w:eastAsia="Arial" w:hAnsi="Arial" w:cs="Arial"/>
          <w:sz w:val="22"/>
          <w:szCs w:val="22"/>
          <w:highlight w:val="white"/>
          <w:u w:val="single"/>
        </w:rPr>
        <w:t>Thanet Games – check if any volunteers / decision re participation</w:t>
      </w:r>
    </w:p>
    <w:p w14:paraId="36E8D066" w14:textId="77777777" w:rsidR="0015009B" w:rsidRDefault="0015009B">
      <w:pPr>
        <w:rPr>
          <w:rFonts w:ascii="Arial" w:eastAsia="Arial" w:hAnsi="Arial" w:cs="Arial"/>
          <w:sz w:val="22"/>
          <w:szCs w:val="22"/>
          <w:highlight w:val="white"/>
        </w:rPr>
      </w:pPr>
    </w:p>
    <w:p w14:paraId="1C8F9E24"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 xml:space="preserve">We have had one member step forward to volunteer which is very much appreciated.  We would however need a bigger group of volunteers to successfully handle this event, therefore we will not pursue this further.  </w:t>
      </w:r>
      <w:r>
        <w:rPr>
          <w:rFonts w:ascii="Arial" w:eastAsia="Arial" w:hAnsi="Arial" w:cs="Arial"/>
          <w:b/>
          <w:color w:val="FF0000"/>
          <w:sz w:val="22"/>
          <w:szCs w:val="22"/>
          <w:highlight w:val="white"/>
        </w:rPr>
        <w:t>Action: Julie W</w:t>
      </w:r>
      <w:r>
        <w:rPr>
          <w:rFonts w:ascii="Arial" w:eastAsia="Arial" w:hAnsi="Arial" w:cs="Arial"/>
          <w:color w:val="FF0000"/>
          <w:sz w:val="22"/>
          <w:szCs w:val="22"/>
          <w:highlight w:val="white"/>
        </w:rPr>
        <w:t xml:space="preserve"> </w:t>
      </w:r>
      <w:r>
        <w:rPr>
          <w:rFonts w:ascii="Arial" w:eastAsia="Arial" w:hAnsi="Arial" w:cs="Arial"/>
          <w:sz w:val="22"/>
          <w:szCs w:val="22"/>
          <w:highlight w:val="white"/>
        </w:rPr>
        <w:t xml:space="preserve">to let the volunteer know the outcome with our thanks.  </w:t>
      </w:r>
      <w:r>
        <w:rPr>
          <w:rFonts w:ascii="Arial" w:eastAsia="Arial" w:hAnsi="Arial" w:cs="Arial"/>
          <w:b/>
          <w:color w:val="FF0000"/>
          <w:sz w:val="22"/>
          <w:szCs w:val="22"/>
          <w:highlight w:val="white"/>
        </w:rPr>
        <w:t>Completed.</w:t>
      </w:r>
    </w:p>
    <w:p w14:paraId="4CB290B0" w14:textId="77777777" w:rsidR="0015009B" w:rsidRDefault="0015009B">
      <w:pPr>
        <w:rPr>
          <w:rFonts w:ascii="Arial" w:eastAsia="Arial" w:hAnsi="Arial" w:cs="Arial"/>
          <w:sz w:val="22"/>
          <w:szCs w:val="22"/>
          <w:highlight w:val="white"/>
        </w:rPr>
      </w:pPr>
    </w:p>
    <w:p w14:paraId="79657FF5" w14:textId="77777777" w:rsidR="0015009B" w:rsidRDefault="0015009B">
      <w:pPr>
        <w:rPr>
          <w:rFonts w:ascii="Arial" w:eastAsia="Arial" w:hAnsi="Arial" w:cs="Arial"/>
          <w:sz w:val="22"/>
          <w:szCs w:val="22"/>
          <w:highlight w:val="white"/>
        </w:rPr>
      </w:pPr>
    </w:p>
    <w:p w14:paraId="45EAD9E8" w14:textId="77777777" w:rsidR="0015009B" w:rsidRDefault="00DE667B">
      <w:pPr>
        <w:numPr>
          <w:ilvl w:val="0"/>
          <w:numId w:val="2"/>
        </w:numPr>
        <w:rPr>
          <w:rFonts w:ascii="Arial" w:eastAsia="Arial" w:hAnsi="Arial" w:cs="Arial"/>
          <w:sz w:val="22"/>
          <w:szCs w:val="22"/>
          <w:highlight w:val="white"/>
          <w:u w:val="single"/>
        </w:rPr>
      </w:pPr>
      <w:r>
        <w:rPr>
          <w:rFonts w:ascii="Arial" w:eastAsia="Arial" w:hAnsi="Arial" w:cs="Arial"/>
          <w:sz w:val="22"/>
          <w:szCs w:val="22"/>
          <w:highlight w:val="white"/>
          <w:u w:val="single"/>
        </w:rPr>
        <w:t>Gazebo choices and getting input</w:t>
      </w:r>
    </w:p>
    <w:p w14:paraId="5DB67584" w14:textId="77777777" w:rsidR="0015009B" w:rsidRDefault="0015009B">
      <w:pPr>
        <w:rPr>
          <w:rFonts w:ascii="Arial" w:eastAsia="Arial" w:hAnsi="Arial" w:cs="Arial"/>
          <w:sz w:val="22"/>
          <w:szCs w:val="22"/>
          <w:highlight w:val="white"/>
        </w:rPr>
      </w:pPr>
    </w:p>
    <w:p w14:paraId="3BC739CC"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The committee discussed some preferred features of a new gazebo.</w:t>
      </w:r>
    </w:p>
    <w:p w14:paraId="65010FB7" w14:textId="77777777" w:rsidR="0015009B" w:rsidRDefault="00DE667B">
      <w:pPr>
        <w:numPr>
          <w:ilvl w:val="0"/>
          <w:numId w:val="1"/>
        </w:numPr>
        <w:pBdr>
          <w:top w:val="nil"/>
          <w:left w:val="nil"/>
          <w:bottom w:val="nil"/>
          <w:right w:val="nil"/>
          <w:between w:val="nil"/>
        </w:pBdr>
        <w:ind w:left="357" w:hanging="357"/>
        <w:rPr>
          <w:rFonts w:ascii="Arial" w:eastAsia="Arial" w:hAnsi="Arial" w:cs="Arial"/>
          <w:color w:val="000000"/>
          <w:sz w:val="22"/>
          <w:szCs w:val="22"/>
          <w:highlight w:val="white"/>
        </w:rPr>
      </w:pPr>
      <w:r>
        <w:rPr>
          <w:rFonts w:ascii="Arial" w:eastAsia="Arial" w:hAnsi="Arial" w:cs="Arial"/>
          <w:color w:val="000000"/>
          <w:sz w:val="22"/>
          <w:szCs w:val="22"/>
          <w:highlight w:val="white"/>
        </w:rPr>
        <w:t>Size - 3x3m</w:t>
      </w:r>
    </w:p>
    <w:p w14:paraId="74C4B9B1" w14:textId="77777777" w:rsidR="0015009B" w:rsidRDefault="00DE667B">
      <w:pPr>
        <w:numPr>
          <w:ilvl w:val="0"/>
          <w:numId w:val="1"/>
        </w:numPr>
        <w:pBdr>
          <w:top w:val="nil"/>
          <w:left w:val="nil"/>
          <w:bottom w:val="nil"/>
          <w:right w:val="nil"/>
          <w:between w:val="nil"/>
        </w:pBdr>
        <w:ind w:left="357" w:hanging="357"/>
        <w:rPr>
          <w:rFonts w:ascii="Arial" w:eastAsia="Arial" w:hAnsi="Arial" w:cs="Arial"/>
          <w:color w:val="000000"/>
          <w:sz w:val="22"/>
          <w:szCs w:val="22"/>
          <w:highlight w:val="white"/>
        </w:rPr>
      </w:pPr>
      <w:r>
        <w:rPr>
          <w:rFonts w:ascii="Arial" w:eastAsia="Arial" w:hAnsi="Arial" w:cs="Arial"/>
          <w:color w:val="000000"/>
          <w:sz w:val="22"/>
          <w:szCs w:val="22"/>
          <w:highlight w:val="white"/>
        </w:rPr>
        <w:t>Robust one needed, but check weight.</w:t>
      </w:r>
    </w:p>
    <w:p w14:paraId="3A14AFD1" w14:textId="77777777" w:rsidR="0015009B" w:rsidRDefault="00DE667B">
      <w:pPr>
        <w:numPr>
          <w:ilvl w:val="0"/>
          <w:numId w:val="1"/>
        </w:numPr>
        <w:pBdr>
          <w:top w:val="nil"/>
          <w:left w:val="nil"/>
          <w:bottom w:val="nil"/>
          <w:right w:val="nil"/>
          <w:between w:val="nil"/>
        </w:pBdr>
        <w:ind w:left="357" w:hanging="357"/>
        <w:rPr>
          <w:rFonts w:ascii="Arial" w:eastAsia="Arial" w:hAnsi="Arial" w:cs="Arial"/>
          <w:color w:val="000000"/>
          <w:sz w:val="22"/>
          <w:szCs w:val="22"/>
          <w:highlight w:val="white"/>
        </w:rPr>
      </w:pPr>
      <w:r>
        <w:rPr>
          <w:rFonts w:ascii="Arial" w:eastAsia="Arial" w:hAnsi="Arial" w:cs="Arial"/>
          <w:color w:val="000000"/>
          <w:sz w:val="22"/>
          <w:szCs w:val="22"/>
          <w:highlight w:val="white"/>
        </w:rPr>
        <w:t>A built-in carry case would be ideal.</w:t>
      </w:r>
    </w:p>
    <w:p w14:paraId="46A9A9C9" w14:textId="77777777" w:rsidR="0015009B" w:rsidRDefault="00DE667B">
      <w:pPr>
        <w:numPr>
          <w:ilvl w:val="0"/>
          <w:numId w:val="1"/>
        </w:numPr>
        <w:pBdr>
          <w:top w:val="nil"/>
          <w:left w:val="nil"/>
          <w:bottom w:val="nil"/>
          <w:right w:val="nil"/>
          <w:between w:val="nil"/>
        </w:pBdr>
        <w:ind w:left="357" w:hanging="357"/>
        <w:rPr>
          <w:rFonts w:ascii="Arial" w:eastAsia="Arial" w:hAnsi="Arial" w:cs="Arial"/>
          <w:color w:val="000000"/>
          <w:sz w:val="22"/>
          <w:szCs w:val="22"/>
          <w:highlight w:val="white"/>
        </w:rPr>
      </w:pPr>
      <w:r>
        <w:rPr>
          <w:rFonts w:ascii="Arial" w:eastAsia="Arial" w:hAnsi="Arial" w:cs="Arial"/>
          <w:color w:val="000000"/>
          <w:sz w:val="22"/>
          <w:szCs w:val="22"/>
          <w:highlight w:val="white"/>
        </w:rPr>
        <w:t>We would like side panels so that it can be more readily used to change in.</w:t>
      </w:r>
    </w:p>
    <w:p w14:paraId="75E35B15" w14:textId="77777777" w:rsidR="0015009B" w:rsidRDefault="00DE667B">
      <w:pPr>
        <w:numPr>
          <w:ilvl w:val="0"/>
          <w:numId w:val="1"/>
        </w:numPr>
        <w:pBdr>
          <w:top w:val="nil"/>
          <w:left w:val="nil"/>
          <w:bottom w:val="nil"/>
          <w:right w:val="nil"/>
          <w:between w:val="nil"/>
        </w:pBdr>
        <w:ind w:left="357" w:hanging="357"/>
        <w:rPr>
          <w:rFonts w:ascii="Arial" w:eastAsia="Arial" w:hAnsi="Arial" w:cs="Arial"/>
          <w:color w:val="000000"/>
          <w:sz w:val="22"/>
          <w:szCs w:val="22"/>
          <w:highlight w:val="white"/>
        </w:rPr>
      </w:pPr>
      <w:r>
        <w:rPr>
          <w:rFonts w:ascii="Arial" w:eastAsia="Arial" w:hAnsi="Arial" w:cs="Arial"/>
          <w:color w:val="000000"/>
          <w:sz w:val="22"/>
          <w:szCs w:val="22"/>
          <w:highlight w:val="white"/>
        </w:rPr>
        <w:t>Ground sheet is useful</w:t>
      </w:r>
    </w:p>
    <w:p w14:paraId="2E2A3761" w14:textId="77777777" w:rsidR="0015009B" w:rsidRDefault="00DE667B">
      <w:pPr>
        <w:numPr>
          <w:ilvl w:val="0"/>
          <w:numId w:val="1"/>
        </w:numPr>
        <w:pBdr>
          <w:top w:val="nil"/>
          <w:left w:val="nil"/>
          <w:bottom w:val="nil"/>
          <w:right w:val="nil"/>
          <w:between w:val="nil"/>
        </w:pBdr>
        <w:ind w:left="357" w:hanging="357"/>
        <w:rPr>
          <w:rFonts w:ascii="Arial" w:eastAsia="Arial" w:hAnsi="Arial" w:cs="Arial"/>
          <w:color w:val="000000"/>
          <w:sz w:val="22"/>
          <w:szCs w:val="22"/>
          <w:highlight w:val="white"/>
        </w:rPr>
      </w:pPr>
      <w:r>
        <w:rPr>
          <w:rFonts w:ascii="Arial" w:eastAsia="Arial" w:hAnsi="Arial" w:cs="Arial"/>
          <w:color w:val="000000"/>
          <w:sz w:val="22"/>
          <w:szCs w:val="22"/>
          <w:highlight w:val="white"/>
        </w:rPr>
        <w:t>Would like royal blue colour and strong branding.  Depending on price, it would be nice if this was on the side panels as well as the roof area.</w:t>
      </w:r>
    </w:p>
    <w:p w14:paraId="249B5CBB" w14:textId="77777777" w:rsidR="0015009B" w:rsidRDefault="0015009B">
      <w:pPr>
        <w:rPr>
          <w:rFonts w:ascii="Arial" w:eastAsia="Arial" w:hAnsi="Arial" w:cs="Arial"/>
          <w:b/>
          <w:color w:val="FF0000"/>
          <w:sz w:val="22"/>
          <w:szCs w:val="22"/>
          <w:highlight w:val="white"/>
        </w:rPr>
      </w:pPr>
    </w:p>
    <w:p w14:paraId="77413943" w14:textId="77777777" w:rsidR="0015009B" w:rsidRDefault="00DE667B">
      <w:pPr>
        <w:rPr>
          <w:rFonts w:ascii="Arial" w:eastAsia="Arial" w:hAnsi="Arial" w:cs="Arial"/>
          <w:sz w:val="22"/>
          <w:szCs w:val="22"/>
          <w:highlight w:val="white"/>
        </w:rPr>
      </w:pPr>
      <w:r>
        <w:rPr>
          <w:rFonts w:ascii="Arial" w:eastAsia="Arial" w:hAnsi="Arial" w:cs="Arial"/>
          <w:b/>
          <w:color w:val="FF0000"/>
          <w:sz w:val="22"/>
          <w:szCs w:val="22"/>
          <w:highlight w:val="white"/>
        </w:rPr>
        <w:t>Action: Andy J</w:t>
      </w:r>
      <w:r>
        <w:rPr>
          <w:rFonts w:ascii="Arial" w:eastAsia="Arial" w:hAnsi="Arial" w:cs="Arial"/>
          <w:color w:val="FF0000"/>
          <w:sz w:val="22"/>
          <w:szCs w:val="22"/>
          <w:highlight w:val="white"/>
        </w:rPr>
        <w:t xml:space="preserve"> </w:t>
      </w:r>
      <w:r>
        <w:rPr>
          <w:rFonts w:ascii="Arial" w:eastAsia="Arial" w:hAnsi="Arial" w:cs="Arial"/>
          <w:sz w:val="22"/>
          <w:szCs w:val="22"/>
          <w:highlight w:val="white"/>
        </w:rPr>
        <w:t xml:space="preserve">will look at the website </w:t>
      </w:r>
      <w:hyperlink r:id="rId7">
        <w:r>
          <w:rPr>
            <w:rFonts w:ascii="Arial" w:eastAsia="Arial" w:hAnsi="Arial" w:cs="Arial"/>
            <w:color w:val="0000FF"/>
            <w:sz w:val="22"/>
            <w:szCs w:val="22"/>
            <w:highlight w:val="white"/>
            <w:u w:val="single"/>
          </w:rPr>
          <w:t>https://www.sun-leisure.com/gazebos/</w:t>
        </w:r>
      </w:hyperlink>
      <w:r>
        <w:rPr>
          <w:rFonts w:ascii="Arial" w:eastAsia="Arial" w:hAnsi="Arial" w:cs="Arial"/>
          <w:sz w:val="22"/>
          <w:szCs w:val="22"/>
          <w:highlight w:val="white"/>
        </w:rPr>
        <w:t xml:space="preserve"> to explore options and will feedback to committee before the next meeting.</w:t>
      </w:r>
    </w:p>
    <w:p w14:paraId="1C3EBC8C" w14:textId="77777777" w:rsidR="0015009B" w:rsidRDefault="0015009B">
      <w:pPr>
        <w:rPr>
          <w:rFonts w:ascii="Arial" w:eastAsia="Arial" w:hAnsi="Arial" w:cs="Arial"/>
          <w:sz w:val="22"/>
          <w:szCs w:val="22"/>
          <w:highlight w:val="white"/>
        </w:rPr>
      </w:pPr>
    </w:p>
    <w:p w14:paraId="2DD40E6B" w14:textId="77777777" w:rsidR="0015009B" w:rsidRDefault="0015009B">
      <w:pPr>
        <w:rPr>
          <w:rFonts w:ascii="Arial" w:eastAsia="Arial" w:hAnsi="Arial" w:cs="Arial"/>
          <w:sz w:val="22"/>
          <w:szCs w:val="22"/>
          <w:highlight w:val="white"/>
        </w:rPr>
      </w:pPr>
    </w:p>
    <w:p w14:paraId="3B39E441" w14:textId="77777777" w:rsidR="0015009B" w:rsidRDefault="0015009B">
      <w:pPr>
        <w:rPr>
          <w:rFonts w:ascii="Arial" w:eastAsia="Arial" w:hAnsi="Arial" w:cs="Arial"/>
          <w:sz w:val="22"/>
          <w:szCs w:val="22"/>
          <w:highlight w:val="white"/>
        </w:rPr>
      </w:pPr>
    </w:p>
    <w:p w14:paraId="36F67319" w14:textId="77777777" w:rsidR="0015009B" w:rsidRDefault="00DE667B">
      <w:pPr>
        <w:numPr>
          <w:ilvl w:val="0"/>
          <w:numId w:val="2"/>
        </w:numPr>
        <w:rPr>
          <w:rFonts w:ascii="Arial" w:eastAsia="Arial" w:hAnsi="Arial" w:cs="Arial"/>
          <w:sz w:val="22"/>
          <w:szCs w:val="22"/>
          <w:highlight w:val="white"/>
          <w:u w:val="single"/>
        </w:rPr>
      </w:pPr>
      <w:r>
        <w:rPr>
          <w:rFonts w:ascii="Arial" w:eastAsia="Arial" w:hAnsi="Arial" w:cs="Arial"/>
          <w:sz w:val="22"/>
          <w:szCs w:val="22"/>
          <w:highlight w:val="white"/>
          <w:u w:val="single"/>
        </w:rPr>
        <w:t>Reinforcement of data protection topic – reminder re use of BCC</w:t>
      </w:r>
    </w:p>
    <w:p w14:paraId="27AA459F" w14:textId="77777777" w:rsidR="0015009B" w:rsidRDefault="0015009B">
      <w:pPr>
        <w:rPr>
          <w:rFonts w:ascii="Arial" w:eastAsia="Arial" w:hAnsi="Arial" w:cs="Arial"/>
          <w:sz w:val="22"/>
          <w:szCs w:val="22"/>
          <w:highlight w:val="white"/>
        </w:rPr>
      </w:pPr>
    </w:p>
    <w:p w14:paraId="4A3DBFCD"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 xml:space="preserve">We have documented that members were inadvertently sent an email in which other members emails were visible.  This happened during a period in which the club emails were not functioning and a temporary measure was put in place, with </w:t>
      </w:r>
      <w:r>
        <w:rPr>
          <w:rFonts w:ascii="Arial" w:eastAsia="Arial" w:hAnsi="Arial" w:cs="Arial"/>
          <w:sz w:val="22"/>
          <w:szCs w:val="22"/>
          <w:highlight w:val="white"/>
        </w:rPr>
        <w:lastRenderedPageBreak/>
        <w:t>agreement from the committee.   For our normal practice, the committee agree that the official TRAC emails will be used for communications from the club and BCC used for messages sent to more than one recipient unless it is to a club email address rather than a personal one.</w:t>
      </w:r>
    </w:p>
    <w:p w14:paraId="3DF3E98C" w14:textId="77777777" w:rsidR="0015009B" w:rsidRDefault="0015009B">
      <w:pPr>
        <w:rPr>
          <w:rFonts w:ascii="Arial" w:eastAsia="Arial" w:hAnsi="Arial" w:cs="Arial"/>
          <w:sz w:val="22"/>
          <w:szCs w:val="22"/>
          <w:highlight w:val="white"/>
        </w:rPr>
      </w:pPr>
    </w:p>
    <w:p w14:paraId="5153840A"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Should anyone wish to contact a member of the Committee or Team please go to About TRAC, or use the contact function on our website (as our emails and website are now working).</w:t>
      </w:r>
    </w:p>
    <w:p w14:paraId="0BFD47DB" w14:textId="77777777" w:rsidR="0015009B" w:rsidRDefault="0015009B">
      <w:pPr>
        <w:rPr>
          <w:rFonts w:ascii="Arial" w:eastAsia="Arial" w:hAnsi="Arial" w:cs="Arial"/>
          <w:sz w:val="22"/>
          <w:szCs w:val="22"/>
          <w:highlight w:val="white"/>
        </w:rPr>
      </w:pPr>
    </w:p>
    <w:p w14:paraId="0EBA5655"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Finally, Julie W noted that for correspondence only to the committee, such as sharing committee agendas and minutes, she uses a mix of club emails and personal emails and sends out via CC so that it is visible if anyone is incorrectly missed.  However, if any committee member would prefer that their club email is used or they are sent messages in blind copy, please let Julie W know.</w:t>
      </w:r>
    </w:p>
    <w:p w14:paraId="1D8EB015" w14:textId="77777777" w:rsidR="0015009B" w:rsidRDefault="0015009B">
      <w:pPr>
        <w:rPr>
          <w:rFonts w:ascii="Arial" w:eastAsia="Arial" w:hAnsi="Arial" w:cs="Arial"/>
          <w:sz w:val="22"/>
          <w:szCs w:val="22"/>
          <w:highlight w:val="white"/>
        </w:rPr>
      </w:pPr>
    </w:p>
    <w:p w14:paraId="0605C7C3" w14:textId="77777777" w:rsidR="0015009B" w:rsidRDefault="0015009B">
      <w:pPr>
        <w:rPr>
          <w:rFonts w:ascii="Arial" w:eastAsia="Arial" w:hAnsi="Arial" w:cs="Arial"/>
          <w:sz w:val="22"/>
          <w:szCs w:val="22"/>
          <w:highlight w:val="white"/>
        </w:rPr>
      </w:pPr>
    </w:p>
    <w:p w14:paraId="26CD24CF" w14:textId="77777777" w:rsidR="0015009B" w:rsidRDefault="00DE667B">
      <w:pPr>
        <w:numPr>
          <w:ilvl w:val="0"/>
          <w:numId w:val="2"/>
        </w:numPr>
        <w:rPr>
          <w:rFonts w:ascii="Arial" w:eastAsia="Arial" w:hAnsi="Arial" w:cs="Arial"/>
          <w:sz w:val="22"/>
          <w:szCs w:val="22"/>
          <w:highlight w:val="white"/>
          <w:u w:val="single"/>
        </w:rPr>
      </w:pPr>
      <w:r>
        <w:rPr>
          <w:rFonts w:ascii="Arial" w:eastAsia="Arial" w:hAnsi="Arial" w:cs="Arial"/>
          <w:sz w:val="22"/>
          <w:szCs w:val="22"/>
          <w:highlight w:val="white"/>
          <w:u w:val="single"/>
        </w:rPr>
        <w:t>Run leader interest / next steps</w:t>
      </w:r>
    </w:p>
    <w:p w14:paraId="2709F00B" w14:textId="77777777" w:rsidR="0015009B" w:rsidRDefault="0015009B">
      <w:pPr>
        <w:rPr>
          <w:rFonts w:ascii="Arial" w:eastAsia="Arial" w:hAnsi="Arial" w:cs="Arial"/>
          <w:sz w:val="22"/>
          <w:szCs w:val="22"/>
          <w:highlight w:val="white"/>
        </w:rPr>
      </w:pPr>
    </w:p>
    <w:p w14:paraId="434A9D7A"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Adam Wade put himself forward as a run leader at the AGM in May.</w:t>
      </w:r>
    </w:p>
    <w:p w14:paraId="2088361A"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 xml:space="preserve">Of the other two runners who expressed an interest in being a run leader, </w:t>
      </w:r>
      <w:proofErr w:type="spellStart"/>
      <w:r>
        <w:rPr>
          <w:rFonts w:ascii="Arial" w:eastAsia="Arial" w:hAnsi="Arial" w:cs="Arial"/>
          <w:sz w:val="22"/>
          <w:szCs w:val="22"/>
          <w:highlight w:val="white"/>
        </w:rPr>
        <w:t>Asmaa</w:t>
      </w:r>
      <w:proofErr w:type="spellEnd"/>
      <w:r>
        <w:rPr>
          <w:rFonts w:ascii="Arial" w:eastAsia="Arial" w:hAnsi="Arial" w:cs="Arial"/>
          <w:sz w:val="22"/>
          <w:szCs w:val="22"/>
          <w:highlight w:val="white"/>
        </w:rPr>
        <w:t xml:space="preserve"> Hatim has followed up with Julie N to confirm her interest in leading on a Monday or a Friday.  This interest is very welcome.  It was noted that it works very well to have a few run leaders who share a run pace session between them so that they don’t need to cover it every week.</w:t>
      </w:r>
    </w:p>
    <w:p w14:paraId="249042B0" w14:textId="77777777" w:rsidR="0015009B" w:rsidRDefault="0015009B">
      <w:pPr>
        <w:rPr>
          <w:rFonts w:ascii="Arial" w:eastAsia="Arial" w:hAnsi="Arial" w:cs="Arial"/>
          <w:sz w:val="22"/>
          <w:szCs w:val="22"/>
          <w:highlight w:val="white"/>
        </w:rPr>
      </w:pPr>
    </w:p>
    <w:p w14:paraId="4D5B191A" w14:textId="77777777" w:rsidR="0015009B" w:rsidRDefault="00DE667B">
      <w:pPr>
        <w:rPr>
          <w:rFonts w:ascii="Arial" w:eastAsia="Arial" w:hAnsi="Arial" w:cs="Arial"/>
          <w:sz w:val="22"/>
          <w:szCs w:val="22"/>
          <w:highlight w:val="white"/>
        </w:rPr>
      </w:pPr>
      <w:r>
        <w:rPr>
          <w:rFonts w:ascii="Arial" w:eastAsia="Arial" w:hAnsi="Arial" w:cs="Arial"/>
          <w:b/>
          <w:sz w:val="22"/>
          <w:szCs w:val="22"/>
          <w:highlight w:val="white"/>
        </w:rPr>
        <w:t>Decision</w:t>
      </w:r>
      <w:r>
        <w:rPr>
          <w:rFonts w:ascii="Arial" w:eastAsia="Arial" w:hAnsi="Arial" w:cs="Arial"/>
          <w:sz w:val="22"/>
          <w:szCs w:val="22"/>
          <w:highlight w:val="white"/>
        </w:rPr>
        <w:t xml:space="preserve">: We will support Adam and </w:t>
      </w:r>
      <w:proofErr w:type="spellStart"/>
      <w:r>
        <w:rPr>
          <w:rFonts w:ascii="Arial" w:eastAsia="Arial" w:hAnsi="Arial" w:cs="Arial"/>
          <w:sz w:val="22"/>
          <w:szCs w:val="22"/>
          <w:highlight w:val="white"/>
        </w:rPr>
        <w:t>Asmaa</w:t>
      </w:r>
      <w:proofErr w:type="spellEnd"/>
      <w:r>
        <w:rPr>
          <w:rFonts w:ascii="Arial" w:eastAsia="Arial" w:hAnsi="Arial" w:cs="Arial"/>
          <w:sz w:val="22"/>
          <w:szCs w:val="22"/>
          <w:highlight w:val="white"/>
        </w:rPr>
        <w:t xml:space="preserve"> to be run leaders.  </w:t>
      </w:r>
      <w:r>
        <w:rPr>
          <w:rFonts w:ascii="Arial" w:eastAsia="Arial" w:hAnsi="Arial" w:cs="Arial"/>
          <w:b/>
          <w:color w:val="FF0000"/>
          <w:sz w:val="22"/>
          <w:szCs w:val="22"/>
          <w:highlight w:val="white"/>
        </w:rPr>
        <w:t>Action: Julie N</w:t>
      </w:r>
      <w:r>
        <w:rPr>
          <w:rFonts w:ascii="Arial" w:eastAsia="Arial" w:hAnsi="Arial" w:cs="Arial"/>
          <w:color w:val="FF0000"/>
          <w:sz w:val="22"/>
          <w:szCs w:val="22"/>
          <w:highlight w:val="white"/>
        </w:rPr>
        <w:t xml:space="preserve"> </w:t>
      </w:r>
      <w:r>
        <w:rPr>
          <w:rFonts w:ascii="Arial" w:eastAsia="Arial" w:hAnsi="Arial" w:cs="Arial"/>
          <w:sz w:val="22"/>
          <w:szCs w:val="22"/>
          <w:highlight w:val="white"/>
        </w:rPr>
        <w:t xml:space="preserve">will confirm this with both of them and investigate the mechanism by which the club can pay for the course.  </w:t>
      </w:r>
      <w:proofErr w:type="spellStart"/>
      <w:r>
        <w:rPr>
          <w:rFonts w:ascii="Arial" w:eastAsia="Arial" w:hAnsi="Arial" w:cs="Arial"/>
          <w:sz w:val="22"/>
          <w:szCs w:val="22"/>
          <w:highlight w:val="white"/>
        </w:rPr>
        <w:t>Asmaa</w:t>
      </w:r>
      <w:proofErr w:type="spellEnd"/>
      <w:r>
        <w:rPr>
          <w:rFonts w:ascii="Arial" w:eastAsia="Arial" w:hAnsi="Arial" w:cs="Arial"/>
          <w:sz w:val="22"/>
          <w:szCs w:val="22"/>
          <w:highlight w:val="white"/>
        </w:rPr>
        <w:t xml:space="preserve"> is a member of EA </w:t>
      </w:r>
      <w:proofErr w:type="gramStart"/>
      <w:r>
        <w:rPr>
          <w:rFonts w:ascii="Arial" w:eastAsia="Arial" w:hAnsi="Arial" w:cs="Arial"/>
          <w:sz w:val="22"/>
          <w:szCs w:val="22"/>
          <w:highlight w:val="white"/>
        </w:rPr>
        <w:t>currently,</w:t>
      </w:r>
      <w:proofErr w:type="gramEnd"/>
      <w:r>
        <w:rPr>
          <w:rFonts w:ascii="Arial" w:eastAsia="Arial" w:hAnsi="Arial" w:cs="Arial"/>
          <w:sz w:val="22"/>
          <w:szCs w:val="22"/>
          <w:highlight w:val="white"/>
        </w:rPr>
        <w:t xml:space="preserve"> Adam will need to join EA. - Julie N to flag to him.</w:t>
      </w:r>
    </w:p>
    <w:p w14:paraId="3ADED901" w14:textId="77777777" w:rsidR="0015009B" w:rsidRDefault="0015009B">
      <w:pPr>
        <w:rPr>
          <w:rFonts w:ascii="Arial" w:eastAsia="Arial" w:hAnsi="Arial" w:cs="Arial"/>
          <w:sz w:val="22"/>
          <w:szCs w:val="22"/>
          <w:highlight w:val="white"/>
        </w:rPr>
      </w:pPr>
    </w:p>
    <w:p w14:paraId="1237DE0C" w14:textId="77777777" w:rsidR="0015009B" w:rsidRDefault="00DE667B">
      <w:pPr>
        <w:numPr>
          <w:ilvl w:val="0"/>
          <w:numId w:val="2"/>
        </w:numPr>
        <w:rPr>
          <w:rFonts w:ascii="Arial" w:eastAsia="Arial" w:hAnsi="Arial" w:cs="Arial"/>
          <w:sz w:val="22"/>
          <w:szCs w:val="22"/>
          <w:highlight w:val="white"/>
          <w:u w:val="single"/>
        </w:rPr>
      </w:pPr>
      <w:r>
        <w:rPr>
          <w:rFonts w:ascii="Arial" w:eastAsia="Arial" w:hAnsi="Arial" w:cs="Arial"/>
          <w:sz w:val="22"/>
          <w:szCs w:val="22"/>
          <w:highlight w:val="white"/>
          <w:u w:val="single"/>
        </w:rPr>
        <w:t>AOB</w:t>
      </w:r>
    </w:p>
    <w:p w14:paraId="044E2E4E" w14:textId="77777777" w:rsidR="0015009B" w:rsidRDefault="0015009B">
      <w:pPr>
        <w:rPr>
          <w:rFonts w:ascii="Arial" w:eastAsia="Arial" w:hAnsi="Arial" w:cs="Arial"/>
          <w:sz w:val="22"/>
          <w:szCs w:val="22"/>
          <w:highlight w:val="white"/>
        </w:rPr>
      </w:pPr>
    </w:p>
    <w:p w14:paraId="465325CD"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Further key dates:</w:t>
      </w:r>
    </w:p>
    <w:p w14:paraId="7EDDFD8A" w14:textId="77777777" w:rsidR="0015009B" w:rsidRDefault="0015009B">
      <w:pPr>
        <w:rPr>
          <w:rFonts w:ascii="Arial" w:eastAsia="Arial" w:hAnsi="Arial" w:cs="Arial"/>
          <w:sz w:val="22"/>
          <w:szCs w:val="22"/>
          <w:highlight w:val="white"/>
        </w:rPr>
      </w:pPr>
    </w:p>
    <w:p w14:paraId="25548FB2"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August 20</w:t>
      </w:r>
      <w:r>
        <w:rPr>
          <w:rFonts w:ascii="Arial" w:eastAsia="Arial" w:hAnsi="Arial" w:cs="Arial"/>
          <w:sz w:val="22"/>
          <w:szCs w:val="22"/>
          <w:highlight w:val="white"/>
          <w:vertAlign w:val="superscript"/>
        </w:rPr>
        <w:t>th</w:t>
      </w:r>
      <w:r>
        <w:rPr>
          <w:rFonts w:ascii="Arial" w:eastAsia="Arial" w:hAnsi="Arial" w:cs="Arial"/>
          <w:sz w:val="22"/>
          <w:szCs w:val="22"/>
          <w:highlight w:val="white"/>
        </w:rPr>
        <w:t xml:space="preserve"> – Next committee meeting.  Julie W sends her apologies.  Simon Clayton has kindly agreed to manage the agenda.  Simon Clayton or another volunteer will take the minutes.</w:t>
      </w:r>
    </w:p>
    <w:p w14:paraId="38195D2E" w14:textId="77777777" w:rsidR="0015009B" w:rsidRDefault="0015009B">
      <w:pPr>
        <w:rPr>
          <w:rFonts w:ascii="Arial" w:eastAsia="Arial" w:hAnsi="Arial" w:cs="Arial"/>
          <w:sz w:val="22"/>
          <w:szCs w:val="22"/>
          <w:highlight w:val="white"/>
        </w:rPr>
      </w:pPr>
    </w:p>
    <w:p w14:paraId="40188C6C"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September 17</w:t>
      </w:r>
      <w:r>
        <w:rPr>
          <w:rFonts w:ascii="Arial" w:eastAsia="Arial" w:hAnsi="Arial" w:cs="Arial"/>
          <w:sz w:val="22"/>
          <w:szCs w:val="22"/>
          <w:highlight w:val="white"/>
          <w:vertAlign w:val="superscript"/>
        </w:rPr>
        <w:t>th</w:t>
      </w:r>
      <w:r>
        <w:rPr>
          <w:rFonts w:ascii="Arial" w:eastAsia="Arial" w:hAnsi="Arial" w:cs="Arial"/>
          <w:sz w:val="22"/>
          <w:szCs w:val="22"/>
          <w:highlight w:val="white"/>
        </w:rPr>
        <w:t xml:space="preserve"> Committee meeting – we will invite 2 members.  Julie W to develop list and explore availability.</w:t>
      </w:r>
    </w:p>
    <w:p w14:paraId="08CFD57E" w14:textId="77777777" w:rsidR="0015009B" w:rsidRDefault="0015009B">
      <w:pPr>
        <w:rPr>
          <w:rFonts w:ascii="Arial" w:eastAsia="Arial" w:hAnsi="Arial" w:cs="Arial"/>
          <w:sz w:val="22"/>
          <w:szCs w:val="22"/>
          <w:highlight w:val="white"/>
        </w:rPr>
      </w:pPr>
    </w:p>
    <w:p w14:paraId="283DF67A"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October meeting – will be an open meeting, inviting all members.  Date to be confirmed based on committee and venue availability.</w:t>
      </w:r>
    </w:p>
    <w:p w14:paraId="6C256688" w14:textId="77777777" w:rsidR="0015009B" w:rsidRDefault="0015009B">
      <w:pPr>
        <w:rPr>
          <w:rFonts w:ascii="Arial" w:eastAsia="Arial" w:hAnsi="Arial" w:cs="Arial"/>
          <w:sz w:val="22"/>
          <w:szCs w:val="22"/>
          <w:highlight w:val="white"/>
        </w:rPr>
      </w:pPr>
    </w:p>
    <w:p w14:paraId="71DB62CB" w14:textId="77777777" w:rsidR="0015009B" w:rsidRDefault="00DE667B">
      <w:pPr>
        <w:rPr>
          <w:rFonts w:ascii="Arial" w:eastAsia="Arial" w:hAnsi="Arial" w:cs="Arial"/>
          <w:sz w:val="22"/>
          <w:szCs w:val="22"/>
          <w:highlight w:val="white"/>
        </w:rPr>
      </w:pPr>
      <w:r>
        <w:rPr>
          <w:rFonts w:ascii="Arial" w:eastAsia="Arial" w:hAnsi="Arial" w:cs="Arial"/>
          <w:sz w:val="22"/>
          <w:szCs w:val="22"/>
          <w:highlight w:val="white"/>
        </w:rPr>
        <w:t xml:space="preserve">Note: </w:t>
      </w:r>
      <w:proofErr w:type="spellStart"/>
      <w:r>
        <w:rPr>
          <w:rFonts w:ascii="Arial" w:eastAsia="Arial" w:hAnsi="Arial" w:cs="Arial"/>
          <w:sz w:val="22"/>
          <w:szCs w:val="22"/>
          <w:highlight w:val="white"/>
        </w:rPr>
        <w:t>Minnis</w:t>
      </w:r>
      <w:proofErr w:type="spellEnd"/>
      <w:r>
        <w:rPr>
          <w:rFonts w:ascii="Arial" w:eastAsia="Arial" w:hAnsi="Arial" w:cs="Arial"/>
          <w:sz w:val="22"/>
          <w:szCs w:val="22"/>
          <w:highlight w:val="white"/>
        </w:rPr>
        <w:t xml:space="preserve"> XC January 5</w:t>
      </w:r>
      <w:r>
        <w:rPr>
          <w:rFonts w:ascii="Arial" w:eastAsia="Arial" w:hAnsi="Arial" w:cs="Arial"/>
          <w:sz w:val="22"/>
          <w:szCs w:val="22"/>
          <w:highlight w:val="white"/>
          <w:vertAlign w:val="superscript"/>
        </w:rPr>
        <w:t>th</w:t>
      </w:r>
      <w:r>
        <w:rPr>
          <w:rFonts w:ascii="Arial" w:eastAsia="Arial" w:hAnsi="Arial" w:cs="Arial"/>
          <w:sz w:val="22"/>
          <w:szCs w:val="22"/>
          <w:highlight w:val="white"/>
        </w:rPr>
        <w:t xml:space="preserve"> – we will need to start preparation in September.</w:t>
      </w:r>
    </w:p>
    <w:p w14:paraId="0869FB76" w14:textId="77777777" w:rsidR="0015009B" w:rsidRDefault="0015009B">
      <w:pPr>
        <w:pBdr>
          <w:top w:val="nil"/>
          <w:left w:val="nil"/>
          <w:bottom w:val="nil"/>
          <w:right w:val="nil"/>
          <w:between w:val="nil"/>
        </w:pBdr>
        <w:rPr>
          <w:rFonts w:ascii="Arial" w:eastAsia="Arial" w:hAnsi="Arial" w:cs="Arial"/>
          <w:sz w:val="22"/>
          <w:szCs w:val="22"/>
          <w:highlight w:val="white"/>
        </w:rPr>
      </w:pPr>
    </w:p>
    <w:p w14:paraId="64E09F21" w14:textId="77777777" w:rsidR="0015009B" w:rsidRDefault="0015009B">
      <w:pPr>
        <w:pBdr>
          <w:top w:val="nil"/>
          <w:left w:val="nil"/>
          <w:bottom w:val="nil"/>
          <w:right w:val="nil"/>
          <w:between w:val="nil"/>
        </w:pBdr>
        <w:rPr>
          <w:rFonts w:ascii="Arial" w:eastAsia="Arial" w:hAnsi="Arial" w:cs="Arial"/>
          <w:sz w:val="22"/>
          <w:szCs w:val="22"/>
          <w:highlight w:val="white"/>
        </w:rPr>
      </w:pPr>
    </w:p>
    <w:p w14:paraId="184596D9" w14:textId="77777777" w:rsidR="0015009B" w:rsidRDefault="00DE667B">
      <w:pPr>
        <w:pBdr>
          <w:top w:val="nil"/>
          <w:left w:val="nil"/>
          <w:bottom w:val="nil"/>
          <w:right w:val="nil"/>
          <w:between w:val="nil"/>
        </w:pBdr>
        <w:rPr>
          <w:rFonts w:ascii="Arial" w:eastAsia="Arial" w:hAnsi="Arial" w:cs="Arial"/>
          <w:sz w:val="22"/>
          <w:szCs w:val="22"/>
          <w:highlight w:val="white"/>
          <w:u w:val="single"/>
        </w:rPr>
      </w:pPr>
      <w:r>
        <w:rPr>
          <w:rFonts w:ascii="Arial" w:eastAsia="Arial" w:hAnsi="Arial" w:cs="Arial"/>
          <w:sz w:val="22"/>
          <w:szCs w:val="22"/>
          <w:highlight w:val="white"/>
          <w:u w:val="single"/>
        </w:rPr>
        <w:t>Future agenda items:</w:t>
      </w:r>
    </w:p>
    <w:p w14:paraId="40B8BEDA" w14:textId="77777777" w:rsidR="0015009B" w:rsidRDefault="0015009B">
      <w:pPr>
        <w:pBdr>
          <w:top w:val="nil"/>
          <w:left w:val="nil"/>
          <w:bottom w:val="nil"/>
          <w:right w:val="nil"/>
          <w:between w:val="nil"/>
        </w:pBdr>
        <w:rPr>
          <w:rFonts w:ascii="Arial" w:eastAsia="Arial" w:hAnsi="Arial" w:cs="Arial"/>
          <w:sz w:val="22"/>
          <w:szCs w:val="22"/>
          <w:highlight w:val="white"/>
        </w:rPr>
      </w:pPr>
    </w:p>
    <w:p w14:paraId="0A7E77A2" w14:textId="77777777" w:rsidR="0015009B" w:rsidRDefault="00DE667B">
      <w:pPr>
        <w:numPr>
          <w:ilvl w:val="0"/>
          <w:numId w:val="3"/>
        </w:numPr>
        <w:pBdr>
          <w:top w:val="nil"/>
          <w:left w:val="nil"/>
          <w:bottom w:val="nil"/>
          <w:right w:val="nil"/>
          <w:between w:val="nil"/>
        </w:pBdr>
        <w:spacing w:line="276" w:lineRule="auto"/>
        <w:rPr>
          <w:rFonts w:ascii="Arial" w:eastAsia="Arial" w:hAnsi="Arial" w:cs="Arial"/>
          <w:color w:val="000000"/>
          <w:sz w:val="22"/>
          <w:szCs w:val="22"/>
          <w:highlight w:val="white"/>
        </w:rPr>
      </w:pPr>
      <w:r>
        <w:rPr>
          <w:rFonts w:ascii="Arial" w:eastAsia="Arial" w:hAnsi="Arial" w:cs="Arial"/>
          <w:color w:val="000000"/>
          <w:sz w:val="22"/>
          <w:szCs w:val="22"/>
          <w:highlight w:val="white"/>
        </w:rPr>
        <w:t>Website and email proposals</w:t>
      </w:r>
    </w:p>
    <w:p w14:paraId="30C02B70" w14:textId="77777777" w:rsidR="0015009B" w:rsidRDefault="00DE667B">
      <w:pPr>
        <w:numPr>
          <w:ilvl w:val="0"/>
          <w:numId w:val="3"/>
        </w:numPr>
        <w:pBdr>
          <w:top w:val="nil"/>
          <w:left w:val="nil"/>
          <w:bottom w:val="nil"/>
          <w:right w:val="nil"/>
          <w:between w:val="nil"/>
        </w:pBdr>
        <w:spacing w:line="276" w:lineRule="auto"/>
        <w:rPr>
          <w:rFonts w:ascii="Arial" w:eastAsia="Arial" w:hAnsi="Arial" w:cs="Arial"/>
          <w:sz w:val="22"/>
          <w:szCs w:val="22"/>
          <w:highlight w:val="white"/>
        </w:rPr>
      </w:pPr>
      <w:r>
        <w:rPr>
          <w:rFonts w:ascii="Arial" w:eastAsia="Arial" w:hAnsi="Arial" w:cs="Arial"/>
          <w:sz w:val="22"/>
          <w:szCs w:val="22"/>
          <w:highlight w:val="white"/>
        </w:rPr>
        <w:t>Juniors special</w:t>
      </w:r>
    </w:p>
    <w:p w14:paraId="574F3A42" w14:textId="77777777" w:rsidR="0015009B" w:rsidRDefault="00DE667B">
      <w:pPr>
        <w:numPr>
          <w:ilvl w:val="0"/>
          <w:numId w:val="3"/>
        </w:numPr>
        <w:pBdr>
          <w:top w:val="nil"/>
          <w:left w:val="nil"/>
          <w:bottom w:val="nil"/>
          <w:right w:val="nil"/>
          <w:between w:val="nil"/>
        </w:pBdr>
        <w:spacing w:line="276" w:lineRule="auto"/>
        <w:rPr>
          <w:rFonts w:ascii="Arial" w:eastAsia="Arial" w:hAnsi="Arial" w:cs="Arial"/>
          <w:sz w:val="22"/>
          <w:szCs w:val="22"/>
          <w:highlight w:val="white"/>
        </w:rPr>
      </w:pPr>
      <w:r>
        <w:rPr>
          <w:rFonts w:ascii="Arial" w:eastAsia="Arial" w:hAnsi="Arial" w:cs="Arial"/>
          <w:sz w:val="22"/>
          <w:szCs w:val="22"/>
          <w:highlight w:val="white"/>
        </w:rPr>
        <w:t>Kit stock list</w:t>
      </w:r>
    </w:p>
    <w:p w14:paraId="157AD643" w14:textId="77777777" w:rsidR="0015009B" w:rsidRDefault="0015009B">
      <w:pPr>
        <w:pBdr>
          <w:top w:val="nil"/>
          <w:left w:val="nil"/>
          <w:bottom w:val="nil"/>
          <w:right w:val="nil"/>
          <w:between w:val="nil"/>
        </w:pBdr>
        <w:rPr>
          <w:rFonts w:ascii="Arial" w:eastAsia="Arial" w:hAnsi="Arial" w:cs="Arial"/>
          <w:sz w:val="22"/>
          <w:szCs w:val="22"/>
          <w:highlight w:val="white"/>
        </w:rPr>
      </w:pPr>
    </w:p>
    <w:p w14:paraId="247A8B7A" w14:textId="77777777" w:rsidR="0015009B" w:rsidRDefault="0015009B">
      <w:pPr>
        <w:pBdr>
          <w:top w:val="nil"/>
          <w:left w:val="nil"/>
          <w:bottom w:val="nil"/>
          <w:right w:val="nil"/>
          <w:between w:val="nil"/>
        </w:pBdr>
        <w:rPr>
          <w:rFonts w:ascii="Arial" w:eastAsia="Arial" w:hAnsi="Arial" w:cs="Arial"/>
          <w:color w:val="000000"/>
          <w:sz w:val="22"/>
          <w:szCs w:val="22"/>
        </w:rPr>
      </w:pPr>
    </w:p>
    <w:p w14:paraId="0C459792" w14:textId="77777777" w:rsidR="0015009B" w:rsidRDefault="0015009B">
      <w:pPr>
        <w:spacing w:line="276" w:lineRule="auto"/>
        <w:rPr>
          <w:sz w:val="20"/>
          <w:szCs w:val="20"/>
        </w:rPr>
      </w:pPr>
    </w:p>
    <w:p w14:paraId="64D4841E" w14:textId="77777777" w:rsidR="0015009B" w:rsidRDefault="0015009B">
      <w:pPr>
        <w:pBdr>
          <w:top w:val="nil"/>
          <w:left w:val="nil"/>
          <w:bottom w:val="nil"/>
          <w:right w:val="nil"/>
          <w:between w:val="nil"/>
        </w:pBdr>
        <w:rPr>
          <w:rFonts w:ascii="Arial" w:eastAsia="Arial" w:hAnsi="Arial" w:cs="Arial"/>
          <w:b/>
          <w:sz w:val="22"/>
          <w:szCs w:val="22"/>
        </w:rPr>
      </w:pPr>
    </w:p>
    <w:p w14:paraId="47DD690F" w14:textId="77777777" w:rsidR="0015009B" w:rsidRDefault="0015009B">
      <w:pPr>
        <w:pBdr>
          <w:top w:val="nil"/>
          <w:left w:val="nil"/>
          <w:bottom w:val="nil"/>
          <w:right w:val="nil"/>
          <w:between w:val="nil"/>
        </w:pBdr>
        <w:rPr>
          <w:rFonts w:ascii="Arial" w:eastAsia="Arial" w:hAnsi="Arial" w:cs="Arial"/>
          <w:b/>
          <w:sz w:val="22"/>
          <w:szCs w:val="22"/>
        </w:rPr>
      </w:pPr>
    </w:p>
    <w:p w14:paraId="14144F73" w14:textId="77777777" w:rsidR="0015009B" w:rsidRDefault="0015009B">
      <w:pPr>
        <w:spacing w:after="200"/>
        <w:jc w:val="center"/>
        <w:rPr>
          <w:rFonts w:ascii="Arial" w:eastAsia="Arial" w:hAnsi="Arial" w:cs="Arial"/>
          <w:sz w:val="20"/>
          <w:szCs w:val="20"/>
        </w:rPr>
      </w:pPr>
    </w:p>
    <w:p w14:paraId="6A38B0F0" w14:textId="77777777" w:rsidR="0015009B" w:rsidRDefault="0015009B">
      <w:pPr>
        <w:spacing w:after="200"/>
        <w:jc w:val="center"/>
        <w:rPr>
          <w:rFonts w:ascii="Arial" w:eastAsia="Arial" w:hAnsi="Arial" w:cs="Arial"/>
          <w:sz w:val="20"/>
          <w:szCs w:val="20"/>
        </w:rPr>
      </w:pPr>
    </w:p>
    <w:p w14:paraId="1BE8CFF1" w14:textId="77777777" w:rsidR="0015009B" w:rsidRDefault="0015009B">
      <w:pPr>
        <w:spacing w:after="200"/>
        <w:jc w:val="center"/>
        <w:rPr>
          <w:rFonts w:ascii="Arial" w:eastAsia="Arial" w:hAnsi="Arial" w:cs="Arial"/>
          <w:sz w:val="20"/>
          <w:szCs w:val="20"/>
        </w:rPr>
      </w:pPr>
    </w:p>
    <w:p w14:paraId="4D7E017A" w14:textId="77777777" w:rsidR="0015009B" w:rsidRDefault="0015009B">
      <w:pPr>
        <w:spacing w:after="200"/>
        <w:jc w:val="center"/>
        <w:rPr>
          <w:rFonts w:ascii="Arial" w:eastAsia="Arial" w:hAnsi="Arial" w:cs="Arial"/>
          <w:sz w:val="20"/>
          <w:szCs w:val="20"/>
        </w:rPr>
      </w:pPr>
    </w:p>
    <w:p w14:paraId="760B969C" w14:textId="77777777" w:rsidR="0015009B" w:rsidRDefault="0015009B">
      <w:pPr>
        <w:spacing w:after="200"/>
        <w:jc w:val="center"/>
        <w:rPr>
          <w:rFonts w:ascii="Arial" w:eastAsia="Arial" w:hAnsi="Arial" w:cs="Arial"/>
          <w:sz w:val="20"/>
          <w:szCs w:val="20"/>
        </w:rPr>
      </w:pPr>
    </w:p>
    <w:p w14:paraId="359DD117" w14:textId="77777777" w:rsidR="0015009B" w:rsidRDefault="0015009B">
      <w:pPr>
        <w:spacing w:after="200"/>
        <w:jc w:val="center"/>
        <w:rPr>
          <w:rFonts w:ascii="Arial" w:eastAsia="Arial" w:hAnsi="Arial" w:cs="Arial"/>
          <w:sz w:val="20"/>
          <w:szCs w:val="20"/>
        </w:rPr>
      </w:pPr>
    </w:p>
    <w:p w14:paraId="026B20EC" w14:textId="77777777" w:rsidR="0015009B" w:rsidRDefault="00000000">
      <w:pPr>
        <w:spacing w:after="200"/>
      </w:pPr>
      <w:hyperlink r:id="rId8">
        <w:r w:rsidR="00DE667B">
          <w:rPr>
            <w:rFonts w:ascii="Arial" w:eastAsia="Arial" w:hAnsi="Arial" w:cs="Arial"/>
            <w:b/>
            <w:color w:val="000000"/>
            <w:sz w:val="20"/>
            <w:szCs w:val="20"/>
            <w:u w:val="single"/>
          </w:rPr>
          <w:t xml:space="preserve">APPENDIX: </w:t>
        </w:r>
      </w:hyperlink>
      <w:r w:rsidR="00DE667B">
        <w:rPr>
          <w:color w:val="000000"/>
        </w:rPr>
        <w:t>Open actions and decisions</w:t>
      </w:r>
    </w:p>
    <w:p w14:paraId="62DAAEBC" w14:textId="77777777" w:rsidR="0015009B" w:rsidRDefault="0015009B">
      <w:pPr>
        <w:jc w:val="center"/>
      </w:pPr>
    </w:p>
    <w:tbl>
      <w:tblPr>
        <w:tblStyle w:val="a7"/>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826"/>
        <w:gridCol w:w="974"/>
        <w:gridCol w:w="2526"/>
      </w:tblGrid>
      <w:tr w:rsidR="0015009B" w14:paraId="32488419" w14:textId="77777777">
        <w:tc>
          <w:tcPr>
            <w:tcW w:w="397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A6E5A8E" w14:textId="77777777" w:rsidR="0015009B" w:rsidRDefault="00000000">
            <w:pPr>
              <w:pBdr>
                <w:top w:val="nil"/>
                <w:left w:val="nil"/>
                <w:bottom w:val="nil"/>
                <w:right w:val="nil"/>
                <w:between w:val="nil"/>
              </w:pBdr>
              <w:jc w:val="center"/>
              <w:rPr>
                <w:color w:val="000000"/>
              </w:rPr>
            </w:pPr>
            <w:hyperlink r:id="rId9">
              <w:r w:rsidR="00DE667B">
                <w:rPr>
                  <w:b/>
                  <w:color w:val="000000"/>
                  <w:u w:val="single"/>
                </w:rPr>
                <w:t>ACTION</w:t>
              </w:r>
            </w:hyperlink>
          </w:p>
        </w:tc>
        <w:tc>
          <w:tcPr>
            <w:tcW w:w="8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694FEE1" w14:textId="77777777" w:rsidR="0015009B" w:rsidRDefault="00000000">
            <w:pPr>
              <w:pBdr>
                <w:top w:val="nil"/>
                <w:left w:val="nil"/>
                <w:bottom w:val="nil"/>
                <w:right w:val="nil"/>
                <w:between w:val="nil"/>
              </w:pBdr>
              <w:jc w:val="center"/>
              <w:rPr>
                <w:color w:val="000000"/>
              </w:rPr>
            </w:pPr>
            <w:hyperlink r:id="rId10">
              <w:r w:rsidR="00DE667B">
                <w:rPr>
                  <w:b/>
                  <w:color w:val="000000"/>
                  <w:u w:val="single"/>
                </w:rPr>
                <w:t>BY WHOM</w:t>
              </w:r>
            </w:hyperlink>
          </w:p>
        </w:tc>
        <w:tc>
          <w:tcPr>
            <w:tcW w:w="9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D030356" w14:textId="77777777" w:rsidR="0015009B" w:rsidRDefault="00000000">
            <w:pPr>
              <w:pBdr>
                <w:top w:val="nil"/>
                <w:left w:val="nil"/>
                <w:bottom w:val="nil"/>
                <w:right w:val="nil"/>
                <w:between w:val="nil"/>
              </w:pBdr>
              <w:jc w:val="center"/>
              <w:rPr>
                <w:color w:val="000000"/>
              </w:rPr>
            </w:pPr>
            <w:hyperlink r:id="rId11">
              <w:r w:rsidR="00DE667B">
                <w:rPr>
                  <w:b/>
                  <w:color w:val="000000"/>
                  <w:u w:val="single"/>
                </w:rPr>
                <w:t>BY WHEN</w:t>
              </w:r>
            </w:hyperlink>
          </w:p>
        </w:tc>
        <w:tc>
          <w:tcPr>
            <w:tcW w:w="25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7A3CEFD" w14:textId="77777777" w:rsidR="0015009B" w:rsidRDefault="00000000">
            <w:pPr>
              <w:pBdr>
                <w:top w:val="nil"/>
                <w:left w:val="nil"/>
                <w:bottom w:val="nil"/>
                <w:right w:val="nil"/>
                <w:between w:val="nil"/>
              </w:pBdr>
              <w:jc w:val="center"/>
              <w:rPr>
                <w:color w:val="000000"/>
              </w:rPr>
            </w:pPr>
            <w:hyperlink r:id="rId12">
              <w:r w:rsidR="00DE667B">
                <w:rPr>
                  <w:b/>
                  <w:color w:val="000000"/>
                  <w:u w:val="single"/>
                </w:rPr>
                <w:t>COMMENTS</w:t>
              </w:r>
            </w:hyperlink>
          </w:p>
        </w:tc>
      </w:tr>
      <w:tr w:rsidR="0015009B" w14:paraId="00291F70" w14:textId="77777777">
        <w:tc>
          <w:tcPr>
            <w:tcW w:w="3970" w:type="dxa"/>
            <w:tcBorders>
              <w:top w:val="single" w:sz="4" w:space="0" w:color="000000"/>
              <w:left w:val="single" w:sz="4" w:space="0" w:color="000000"/>
              <w:bottom w:val="single" w:sz="6" w:space="0" w:color="000000"/>
              <w:right w:val="single" w:sz="4" w:space="0" w:color="000000"/>
            </w:tcBorders>
            <w:tcMar>
              <w:top w:w="55" w:type="dxa"/>
              <w:left w:w="55" w:type="dxa"/>
              <w:bottom w:w="55" w:type="dxa"/>
              <w:right w:w="55" w:type="dxa"/>
            </w:tcMar>
          </w:tcPr>
          <w:p w14:paraId="230071CD" w14:textId="77777777" w:rsidR="0015009B" w:rsidRDefault="00DE667B">
            <w:pPr>
              <w:pBdr>
                <w:top w:val="nil"/>
                <w:left w:val="nil"/>
                <w:bottom w:val="nil"/>
                <w:right w:val="nil"/>
                <w:between w:val="nil"/>
              </w:pBdr>
              <w:rPr>
                <w:color w:val="000000"/>
              </w:rPr>
            </w:pPr>
            <w:r>
              <w:rPr>
                <w:color w:val="000000"/>
              </w:rPr>
              <w:t>Invite two members to committee meeting</w:t>
            </w:r>
          </w:p>
          <w:p w14:paraId="631A7A38" w14:textId="77777777" w:rsidR="0015009B" w:rsidRDefault="00DE667B">
            <w:pPr>
              <w:pBdr>
                <w:top w:val="nil"/>
                <w:left w:val="nil"/>
                <w:bottom w:val="nil"/>
                <w:right w:val="nil"/>
                <w:between w:val="nil"/>
              </w:pBdr>
              <w:rPr>
                <w:color w:val="000000"/>
              </w:rPr>
            </w:pPr>
            <w:r>
              <w:rPr>
                <w:color w:val="000000"/>
              </w:rPr>
              <w:t>Add reward and recognition as standing item</w:t>
            </w:r>
          </w:p>
        </w:tc>
        <w:tc>
          <w:tcPr>
            <w:tcW w:w="826" w:type="dxa"/>
            <w:tcBorders>
              <w:top w:val="single" w:sz="4" w:space="0" w:color="000000"/>
              <w:left w:val="single" w:sz="4" w:space="0" w:color="000000"/>
              <w:bottom w:val="single" w:sz="6" w:space="0" w:color="000000"/>
              <w:right w:val="single" w:sz="4" w:space="0" w:color="000000"/>
            </w:tcBorders>
            <w:tcMar>
              <w:top w:w="55" w:type="dxa"/>
              <w:left w:w="55" w:type="dxa"/>
              <w:bottom w:w="55" w:type="dxa"/>
              <w:right w:w="55" w:type="dxa"/>
            </w:tcMar>
            <w:vAlign w:val="center"/>
          </w:tcPr>
          <w:p w14:paraId="09CFB1C1" w14:textId="77777777" w:rsidR="0015009B" w:rsidRDefault="00DE667B">
            <w:pPr>
              <w:pBdr>
                <w:top w:val="nil"/>
                <w:left w:val="nil"/>
                <w:bottom w:val="nil"/>
                <w:right w:val="nil"/>
                <w:between w:val="nil"/>
              </w:pBdr>
              <w:jc w:val="center"/>
              <w:rPr>
                <w:color w:val="000000"/>
              </w:rPr>
            </w:pPr>
            <w:r>
              <w:rPr>
                <w:color w:val="000000"/>
              </w:rPr>
              <w:t>Julie W</w:t>
            </w:r>
          </w:p>
        </w:tc>
        <w:tc>
          <w:tcPr>
            <w:tcW w:w="974" w:type="dxa"/>
            <w:tcBorders>
              <w:top w:val="single" w:sz="4" w:space="0" w:color="000000"/>
              <w:left w:val="single" w:sz="4" w:space="0" w:color="000000"/>
              <w:bottom w:val="single" w:sz="6" w:space="0" w:color="000000"/>
              <w:right w:val="single" w:sz="4" w:space="0" w:color="000000"/>
            </w:tcBorders>
            <w:tcMar>
              <w:top w:w="55" w:type="dxa"/>
              <w:left w:w="55" w:type="dxa"/>
              <w:bottom w:w="55" w:type="dxa"/>
              <w:right w:w="55" w:type="dxa"/>
            </w:tcMar>
            <w:vAlign w:val="center"/>
          </w:tcPr>
          <w:p w14:paraId="7FE2F2CE" w14:textId="77777777" w:rsidR="0015009B" w:rsidRDefault="00DE667B">
            <w:pPr>
              <w:pBdr>
                <w:top w:val="nil"/>
                <w:left w:val="nil"/>
                <w:bottom w:val="nil"/>
                <w:right w:val="nil"/>
                <w:between w:val="nil"/>
              </w:pBdr>
              <w:jc w:val="center"/>
              <w:rPr>
                <w:color w:val="000000"/>
              </w:rPr>
            </w:pPr>
            <w:r>
              <w:rPr>
                <w:color w:val="000000"/>
              </w:rPr>
              <w:t>Standing item</w:t>
            </w:r>
          </w:p>
        </w:tc>
        <w:tc>
          <w:tcPr>
            <w:tcW w:w="25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089C3CB" w14:textId="77777777" w:rsidR="0015009B" w:rsidRDefault="00DE667B">
            <w:r>
              <w:t>Next meeting to include members will be September</w:t>
            </w:r>
          </w:p>
        </w:tc>
      </w:tr>
      <w:tr w:rsidR="0015009B" w14:paraId="2C60AD11" w14:textId="77777777">
        <w:tc>
          <w:tcPr>
            <w:tcW w:w="39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A7B340" w14:textId="77777777" w:rsidR="0015009B" w:rsidRDefault="00DE667B">
            <w:pPr>
              <w:pBdr>
                <w:top w:val="nil"/>
                <w:left w:val="nil"/>
                <w:bottom w:val="nil"/>
                <w:right w:val="nil"/>
                <w:between w:val="nil"/>
              </w:pBdr>
              <w:rPr>
                <w:color w:val="000000"/>
              </w:rPr>
            </w:pPr>
            <w:r>
              <w:rPr>
                <w:color w:val="000000"/>
              </w:rPr>
              <w:t>Check list of juniors who are members and remind all attending training sessions to renew membership.</w:t>
            </w:r>
          </w:p>
        </w:tc>
        <w:tc>
          <w:tcPr>
            <w:tcW w:w="8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94747E" w14:textId="77777777" w:rsidR="0015009B" w:rsidRDefault="00DE667B">
            <w:pPr>
              <w:pBdr>
                <w:top w:val="nil"/>
                <w:left w:val="nil"/>
                <w:bottom w:val="nil"/>
                <w:right w:val="nil"/>
                <w:between w:val="nil"/>
              </w:pBdr>
              <w:spacing w:before="240" w:after="240"/>
              <w:jc w:val="center"/>
              <w:rPr>
                <w:color w:val="000000"/>
              </w:rPr>
            </w:pPr>
            <w:r>
              <w:rPr>
                <w:color w:val="000000"/>
              </w:rPr>
              <w:t>Ian</w:t>
            </w:r>
          </w:p>
        </w:tc>
        <w:tc>
          <w:tcPr>
            <w:tcW w:w="97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45F0A0" w14:textId="77777777" w:rsidR="0015009B" w:rsidRDefault="00DE667B">
            <w:pPr>
              <w:pBdr>
                <w:top w:val="nil"/>
                <w:left w:val="nil"/>
                <w:bottom w:val="nil"/>
                <w:right w:val="nil"/>
                <w:between w:val="nil"/>
              </w:pBdr>
              <w:spacing w:before="240" w:after="240"/>
              <w:jc w:val="center"/>
              <w:rPr>
                <w:color w:val="000000"/>
              </w:rPr>
            </w:pPr>
            <w:r>
              <w:rPr>
                <w:color w:val="000000"/>
              </w:rPr>
              <w:t>End July</w:t>
            </w:r>
          </w:p>
        </w:tc>
        <w:tc>
          <w:tcPr>
            <w:tcW w:w="2526" w:type="dxa"/>
            <w:tcBorders>
              <w:top w:val="single" w:sz="4" w:space="0" w:color="000000"/>
              <w:left w:val="single" w:sz="6" w:space="0" w:color="000000"/>
              <w:bottom w:val="single" w:sz="4" w:space="0" w:color="000000"/>
              <w:right w:val="single" w:sz="4" w:space="0" w:color="000000"/>
            </w:tcBorders>
            <w:tcMar>
              <w:top w:w="55" w:type="dxa"/>
              <w:left w:w="55" w:type="dxa"/>
              <w:bottom w:w="55" w:type="dxa"/>
              <w:right w:w="55" w:type="dxa"/>
            </w:tcMar>
            <w:vAlign w:val="center"/>
          </w:tcPr>
          <w:p w14:paraId="382CDE80" w14:textId="77777777" w:rsidR="0015009B" w:rsidRDefault="0015009B"/>
        </w:tc>
      </w:tr>
      <w:tr w:rsidR="0015009B" w14:paraId="3091D449" w14:textId="77777777">
        <w:tc>
          <w:tcPr>
            <w:tcW w:w="39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DC337B" w14:textId="77777777" w:rsidR="0015009B" w:rsidRDefault="00DE667B">
            <w:pPr>
              <w:pBdr>
                <w:top w:val="nil"/>
                <w:left w:val="nil"/>
                <w:bottom w:val="nil"/>
                <w:right w:val="nil"/>
                <w:between w:val="nil"/>
              </w:pBdr>
              <w:rPr>
                <w:color w:val="000000"/>
              </w:rPr>
            </w:pPr>
            <w:r>
              <w:rPr>
                <w:color w:val="000000"/>
              </w:rPr>
              <w:t xml:space="preserve">Harbour </w:t>
            </w:r>
            <w:proofErr w:type="spellStart"/>
            <w:r>
              <w:rPr>
                <w:color w:val="000000"/>
              </w:rPr>
              <w:t>Wallbanger</w:t>
            </w:r>
            <w:proofErr w:type="spellEnd"/>
            <w:r>
              <w:rPr>
                <w:color w:val="000000"/>
              </w:rPr>
              <w:t xml:space="preserve"> learnings</w:t>
            </w:r>
          </w:p>
          <w:p w14:paraId="01AFA20C" w14:textId="77777777" w:rsidR="0015009B" w:rsidRDefault="00DE667B">
            <w:pPr>
              <w:numPr>
                <w:ilvl w:val="0"/>
                <w:numId w:val="3"/>
              </w:numPr>
              <w:pBdr>
                <w:top w:val="nil"/>
                <w:left w:val="nil"/>
                <w:bottom w:val="nil"/>
                <w:right w:val="nil"/>
                <w:between w:val="nil"/>
              </w:pBdr>
              <w:spacing w:line="276" w:lineRule="auto"/>
              <w:rPr>
                <w:color w:val="000000"/>
              </w:rPr>
            </w:pPr>
            <w:r>
              <w:rPr>
                <w:color w:val="000000"/>
              </w:rPr>
              <w:t>Anna to write up notes</w:t>
            </w:r>
          </w:p>
          <w:p w14:paraId="49E847DA" w14:textId="77777777" w:rsidR="0015009B" w:rsidRDefault="00DE667B">
            <w:pPr>
              <w:numPr>
                <w:ilvl w:val="0"/>
                <w:numId w:val="3"/>
              </w:numPr>
              <w:pBdr>
                <w:top w:val="nil"/>
                <w:left w:val="nil"/>
                <w:bottom w:val="nil"/>
                <w:right w:val="nil"/>
                <w:between w:val="nil"/>
              </w:pBdr>
              <w:spacing w:line="276" w:lineRule="auto"/>
              <w:rPr>
                <w:color w:val="000000"/>
              </w:rPr>
            </w:pPr>
            <w:r>
              <w:rPr>
                <w:color w:val="000000"/>
              </w:rPr>
              <w:t>Julie W to set up meeting</w:t>
            </w:r>
          </w:p>
        </w:tc>
        <w:tc>
          <w:tcPr>
            <w:tcW w:w="8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195774" w14:textId="77777777" w:rsidR="0015009B" w:rsidRDefault="00DE667B">
            <w:pPr>
              <w:pBdr>
                <w:top w:val="nil"/>
                <w:left w:val="nil"/>
                <w:bottom w:val="nil"/>
                <w:right w:val="nil"/>
                <w:between w:val="nil"/>
              </w:pBdr>
              <w:jc w:val="center"/>
              <w:rPr>
                <w:color w:val="000000"/>
              </w:rPr>
            </w:pPr>
            <w:r>
              <w:rPr>
                <w:color w:val="000000"/>
              </w:rPr>
              <w:t>Anna, Julie W</w:t>
            </w:r>
          </w:p>
        </w:tc>
        <w:tc>
          <w:tcPr>
            <w:tcW w:w="97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3CE524" w14:textId="77777777" w:rsidR="0015009B" w:rsidRDefault="00DE667B">
            <w:pPr>
              <w:pBdr>
                <w:top w:val="nil"/>
                <w:left w:val="nil"/>
                <w:bottom w:val="nil"/>
                <w:right w:val="nil"/>
                <w:between w:val="nil"/>
              </w:pBdr>
              <w:jc w:val="center"/>
              <w:rPr>
                <w:color w:val="000000"/>
              </w:rPr>
            </w:pPr>
            <w:r>
              <w:rPr>
                <w:color w:val="000000"/>
              </w:rPr>
              <w:t>End July</w:t>
            </w:r>
          </w:p>
        </w:tc>
        <w:tc>
          <w:tcPr>
            <w:tcW w:w="25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2F746A" w14:textId="77777777" w:rsidR="0015009B" w:rsidRDefault="0015009B">
            <w:pPr>
              <w:pBdr>
                <w:top w:val="nil"/>
                <w:left w:val="nil"/>
                <w:bottom w:val="nil"/>
                <w:right w:val="nil"/>
                <w:between w:val="nil"/>
              </w:pBdr>
              <w:jc w:val="center"/>
              <w:rPr>
                <w:color w:val="999999"/>
              </w:rPr>
            </w:pPr>
          </w:p>
        </w:tc>
      </w:tr>
      <w:tr w:rsidR="0015009B" w14:paraId="025ACF56" w14:textId="77777777">
        <w:tc>
          <w:tcPr>
            <w:tcW w:w="39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89BCD3" w14:textId="77777777" w:rsidR="0015009B" w:rsidRDefault="00DE667B">
            <w:pPr>
              <w:rPr>
                <w:highlight w:val="white"/>
              </w:rPr>
            </w:pPr>
            <w:r>
              <w:rPr>
                <w:highlight w:val="white"/>
              </w:rPr>
              <w:t>Gazebo choice - will look at the website to explore options and will feedback to committee before the next meeting.</w:t>
            </w:r>
          </w:p>
        </w:tc>
        <w:tc>
          <w:tcPr>
            <w:tcW w:w="8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1DCF5A" w14:textId="77777777" w:rsidR="0015009B" w:rsidRDefault="00DE667B">
            <w:pPr>
              <w:pBdr>
                <w:top w:val="nil"/>
                <w:left w:val="nil"/>
                <w:bottom w:val="nil"/>
                <w:right w:val="nil"/>
                <w:between w:val="nil"/>
              </w:pBdr>
              <w:jc w:val="center"/>
              <w:rPr>
                <w:color w:val="000000"/>
              </w:rPr>
            </w:pPr>
            <w:r>
              <w:rPr>
                <w:color w:val="000000"/>
              </w:rPr>
              <w:t>Andy J</w:t>
            </w:r>
          </w:p>
        </w:tc>
        <w:tc>
          <w:tcPr>
            <w:tcW w:w="97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A8B4B1" w14:textId="77777777" w:rsidR="0015009B" w:rsidRDefault="00DE667B">
            <w:pPr>
              <w:pBdr>
                <w:top w:val="nil"/>
                <w:left w:val="nil"/>
                <w:bottom w:val="nil"/>
                <w:right w:val="nil"/>
                <w:between w:val="nil"/>
              </w:pBdr>
              <w:jc w:val="center"/>
              <w:rPr>
                <w:color w:val="000000"/>
              </w:rPr>
            </w:pPr>
            <w:r>
              <w:rPr>
                <w:color w:val="000000"/>
              </w:rPr>
              <w:t>August</w:t>
            </w:r>
          </w:p>
        </w:tc>
        <w:tc>
          <w:tcPr>
            <w:tcW w:w="25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28D406" w14:textId="77777777" w:rsidR="0015009B" w:rsidRDefault="0015009B">
            <w:pPr>
              <w:pBdr>
                <w:top w:val="nil"/>
                <w:left w:val="nil"/>
                <w:bottom w:val="nil"/>
                <w:right w:val="nil"/>
                <w:between w:val="nil"/>
              </w:pBdr>
              <w:jc w:val="center"/>
              <w:rPr>
                <w:color w:val="999999"/>
              </w:rPr>
            </w:pPr>
          </w:p>
        </w:tc>
      </w:tr>
      <w:tr w:rsidR="0015009B" w14:paraId="14C5F6D5" w14:textId="77777777">
        <w:tc>
          <w:tcPr>
            <w:tcW w:w="39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D0D1F5" w14:textId="77777777" w:rsidR="0015009B" w:rsidRDefault="00DE667B">
            <w:pPr>
              <w:pBdr>
                <w:top w:val="nil"/>
                <w:left w:val="nil"/>
                <w:bottom w:val="nil"/>
                <w:right w:val="nil"/>
                <w:between w:val="nil"/>
              </w:pBdr>
              <w:rPr>
                <w:color w:val="000000"/>
              </w:rPr>
            </w:pPr>
            <w:r>
              <w:rPr>
                <w:color w:val="000000"/>
              </w:rPr>
              <w:t>Communicate decision on run leader and investigate how club can pay</w:t>
            </w:r>
          </w:p>
        </w:tc>
        <w:tc>
          <w:tcPr>
            <w:tcW w:w="8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139B4C" w14:textId="77777777" w:rsidR="0015009B" w:rsidRDefault="00DE667B">
            <w:pPr>
              <w:pBdr>
                <w:top w:val="nil"/>
                <w:left w:val="nil"/>
                <w:bottom w:val="nil"/>
                <w:right w:val="nil"/>
                <w:between w:val="nil"/>
              </w:pBdr>
              <w:jc w:val="center"/>
              <w:rPr>
                <w:color w:val="000000"/>
              </w:rPr>
            </w:pPr>
            <w:r>
              <w:rPr>
                <w:color w:val="000000"/>
              </w:rPr>
              <w:t>Julie N</w:t>
            </w:r>
          </w:p>
        </w:tc>
        <w:tc>
          <w:tcPr>
            <w:tcW w:w="97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395D66" w14:textId="77777777" w:rsidR="0015009B" w:rsidRDefault="00DE667B">
            <w:pPr>
              <w:pBdr>
                <w:top w:val="nil"/>
                <w:left w:val="nil"/>
                <w:bottom w:val="nil"/>
                <w:right w:val="nil"/>
                <w:between w:val="nil"/>
              </w:pBdr>
              <w:jc w:val="center"/>
              <w:rPr>
                <w:color w:val="000000"/>
              </w:rPr>
            </w:pPr>
            <w:r>
              <w:rPr>
                <w:color w:val="000000"/>
              </w:rPr>
              <w:t>End July</w:t>
            </w:r>
          </w:p>
        </w:tc>
        <w:tc>
          <w:tcPr>
            <w:tcW w:w="25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C0BAAA" w14:textId="77777777" w:rsidR="0015009B" w:rsidRDefault="00DE667B">
            <w:pPr>
              <w:pBdr>
                <w:top w:val="nil"/>
                <w:left w:val="nil"/>
                <w:bottom w:val="nil"/>
                <w:right w:val="nil"/>
                <w:between w:val="nil"/>
              </w:pBdr>
              <w:jc w:val="center"/>
            </w:pPr>
            <w:r>
              <w:t>In progress - need to discuss reimbursement mechanism if can’t pay up front.</w:t>
            </w:r>
          </w:p>
        </w:tc>
      </w:tr>
      <w:tr w:rsidR="0015009B" w14:paraId="66ACD37F" w14:textId="77777777">
        <w:tc>
          <w:tcPr>
            <w:tcW w:w="39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9B1296" w14:textId="77777777" w:rsidR="0015009B" w:rsidRDefault="00DE667B">
            <w:pPr>
              <w:pBdr>
                <w:top w:val="nil"/>
                <w:left w:val="nil"/>
                <w:bottom w:val="nil"/>
                <w:right w:val="nil"/>
                <w:between w:val="nil"/>
              </w:pBdr>
              <w:rPr>
                <w:color w:val="000000"/>
              </w:rPr>
            </w:pPr>
            <w:r>
              <w:rPr>
                <w:color w:val="000000"/>
              </w:rPr>
              <w:t>Consider future needs for website and email and bring topic to committee for discussion</w:t>
            </w:r>
          </w:p>
        </w:tc>
        <w:tc>
          <w:tcPr>
            <w:tcW w:w="8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24C9BA" w14:textId="77777777" w:rsidR="0015009B" w:rsidRDefault="00DE667B">
            <w:pPr>
              <w:pBdr>
                <w:top w:val="nil"/>
                <w:left w:val="nil"/>
                <w:bottom w:val="nil"/>
                <w:right w:val="nil"/>
                <w:between w:val="nil"/>
              </w:pBdr>
              <w:jc w:val="center"/>
              <w:rPr>
                <w:color w:val="000000"/>
              </w:rPr>
            </w:pPr>
            <w:r>
              <w:rPr>
                <w:color w:val="000000"/>
              </w:rPr>
              <w:t>Phil</w:t>
            </w:r>
          </w:p>
        </w:tc>
        <w:tc>
          <w:tcPr>
            <w:tcW w:w="97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5BB81E" w14:textId="77777777" w:rsidR="0015009B" w:rsidRDefault="00DE667B">
            <w:pPr>
              <w:pBdr>
                <w:top w:val="nil"/>
                <w:left w:val="nil"/>
                <w:bottom w:val="nil"/>
                <w:right w:val="nil"/>
                <w:between w:val="nil"/>
              </w:pBdr>
              <w:jc w:val="center"/>
              <w:rPr>
                <w:color w:val="000000"/>
              </w:rPr>
            </w:pPr>
            <w:r>
              <w:rPr>
                <w:color w:val="000000"/>
              </w:rPr>
              <w:t>August</w:t>
            </w:r>
          </w:p>
        </w:tc>
        <w:tc>
          <w:tcPr>
            <w:tcW w:w="25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B31EAF" w14:textId="77777777" w:rsidR="0015009B" w:rsidRDefault="00DE667B">
            <w:pPr>
              <w:pBdr>
                <w:top w:val="nil"/>
                <w:left w:val="nil"/>
                <w:bottom w:val="nil"/>
                <w:right w:val="nil"/>
                <w:between w:val="nil"/>
              </w:pBdr>
              <w:jc w:val="center"/>
              <w:rPr>
                <w:color w:val="000000"/>
              </w:rPr>
            </w:pPr>
            <w:r>
              <w:rPr>
                <w:color w:val="999999"/>
              </w:rPr>
              <w:t> </w:t>
            </w:r>
          </w:p>
        </w:tc>
      </w:tr>
    </w:tbl>
    <w:p w14:paraId="0F3AAA9F" w14:textId="77777777" w:rsidR="0015009B" w:rsidRDefault="0015009B">
      <w:pPr>
        <w:jc w:val="center"/>
      </w:pPr>
    </w:p>
    <w:p w14:paraId="58B0566C" w14:textId="77777777" w:rsidR="0015009B" w:rsidRDefault="00000000">
      <w:pPr>
        <w:jc w:val="center"/>
        <w:rPr>
          <w:rFonts w:ascii="Arial" w:eastAsia="Arial" w:hAnsi="Arial" w:cs="Arial"/>
          <w:color w:val="000000"/>
        </w:rPr>
      </w:pPr>
      <w:hyperlink r:id="rId13">
        <w:r w:rsidR="00DE667B">
          <w:rPr>
            <w:rFonts w:ascii="Arial" w:eastAsia="Arial" w:hAnsi="Arial" w:cs="Arial"/>
            <w:b/>
            <w:color w:val="000000"/>
            <w:sz w:val="20"/>
            <w:szCs w:val="20"/>
            <w:u w:val="single"/>
          </w:rPr>
          <w:t xml:space="preserve"> </w:t>
        </w:r>
      </w:hyperlink>
    </w:p>
    <w:sectPr w:rsidR="0015009B">
      <w:pgSz w:w="11906" w:h="16838"/>
      <w:pgMar w:top="1440" w:right="1800" w:bottom="1440" w:left="180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87E97ADD-7EA5-954A-88F6-6BE1AEA0366E}"/>
  </w:font>
  <w:font w:name="Courier New">
    <w:panose1 w:val="02070309020205020404"/>
    <w:charset w:val="00"/>
    <w:family w:val="modern"/>
    <w:pitch w:val="fixed"/>
    <w:sig w:usb0="E0002AFF" w:usb1="C0007843" w:usb2="00000009" w:usb3="00000000" w:csb0="000001FF" w:csb1="00000000"/>
    <w:embedRegular r:id="rId2" w:fontKey="{2F792C91-905D-4546-9D44-50317356CEC9}"/>
  </w:font>
  <w:font w:name="Arial">
    <w:panose1 w:val="020B0604020202020204"/>
    <w:charset w:val="00"/>
    <w:family w:val="swiss"/>
    <w:pitch w:val="variable"/>
    <w:sig w:usb0="E0002AFF" w:usb1="C0007843" w:usb2="00000009" w:usb3="00000000" w:csb0="000001FF" w:csb1="00000000"/>
    <w:embedRegular r:id="rId3" w:fontKey="{210D9D51-A258-F047-8326-42AF9BFAC05F}"/>
    <w:embedBold r:id="rId4" w:fontKey="{738289D6-FB3F-6F44-8B2F-8E9896F05F5A}"/>
    <w:embedItalic r:id="rId5" w:fontKey="{29734829-2AA0-CA40-8C17-E550A5AAB57F}"/>
  </w:font>
  <w:font w:name="Times New Roman">
    <w:panose1 w:val="02020603050405020304"/>
    <w:charset w:val="00"/>
    <w:family w:val="roman"/>
    <w:pitch w:val="variable"/>
    <w:sig w:usb0="E0002EFF" w:usb1="C000785B" w:usb2="00000009" w:usb3="00000000" w:csb0="000001FF" w:csb1="00000000"/>
    <w:embedRegular r:id="rId6" w:fontKey="{62C8C7A6-9FE4-CE4E-AEE1-3F0D7D0BE388}"/>
    <w:embedBold r:id="rId7" w:fontKey="{584EA1D3-65F1-B248-9581-B49F7CD29E77}"/>
    <w:embedItalic r:id="rId8" w:fontKey="{5C17BB7B-3782-7042-B576-18498D06B666}"/>
  </w:font>
  <w:font w:name="OpenSymbol">
    <w:altName w:val="Cambria"/>
    <w:panose1 w:val="020B0604020202020204"/>
    <w:charset w:val="00"/>
    <w:family w:val="roman"/>
    <w:notTrueType/>
    <w:pitch w:val="default"/>
  </w:font>
  <w:font w:name="Liberation Sans">
    <w:altName w:val="Arial"/>
    <w:panose1 w:val="020B0604020202020204"/>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11" w:fontKey="{3FEAA03B-4920-AF47-9042-3F32B56813EF}"/>
  </w:font>
  <w:font w:name="Calibri">
    <w:panose1 w:val="020F0502020204030204"/>
    <w:charset w:val="00"/>
    <w:family w:val="swiss"/>
    <w:pitch w:val="variable"/>
    <w:sig w:usb0="E0002AFF" w:usb1="C000247B" w:usb2="00000009" w:usb3="00000000" w:csb0="000001FF" w:csb1="00000000"/>
    <w:embedRegular r:id="rId12" w:fontKey="{AF3FCD75-6631-1C49-B2C9-05ED857B788C}"/>
    <w:embedBold r:id="rId13" w:fontKey="{B2644BFC-02FA-024E-83BA-497E8E381CC3}"/>
  </w:font>
  <w:font w:name="Georgia">
    <w:panose1 w:val="02040502050405020303"/>
    <w:charset w:val="00"/>
    <w:family w:val="roman"/>
    <w:pitch w:val="variable"/>
    <w:sig w:usb0="00000287" w:usb1="00000000" w:usb2="00000000" w:usb3="00000000" w:csb0="0000009F" w:csb1="00000000"/>
    <w:embedRegular r:id="rId14" w:fontKey="{24BF4014-154A-FD49-A178-FBC648ED12BF}"/>
    <w:embedItalic r:id="rId15" w:fontKey="{3B0E2553-30CB-2D47-8286-ABE0D752F60C}"/>
  </w:font>
  <w:font w:name="Consolas">
    <w:panose1 w:val="020B0609020204030204"/>
    <w:charset w:val="00"/>
    <w:family w:val="modern"/>
    <w:pitch w:val="fixed"/>
    <w:sig w:usb0="E10002FF" w:usb1="4000FCFF" w:usb2="00000009" w:usb3="00000000" w:csb0="0000019F" w:csb1="00000000"/>
    <w:embedRegular r:id="rId16" w:fontKey="{A387E295-2D2B-8E4E-8FD0-E052C9E22C87}"/>
  </w:font>
  <w:font w:name="Calibri Light">
    <w:panose1 w:val="020F0302020204030204"/>
    <w:charset w:val="00"/>
    <w:family w:val="swiss"/>
    <w:pitch w:val="variable"/>
    <w:sig w:usb0="E0002AFF" w:usb1="C000247B" w:usb2="00000009" w:usb3="00000000" w:csb0="000001FF" w:csb1="00000000"/>
    <w:embedRegular r:id="rId17" w:fontKey="{056548CD-CA4E-4645-8915-F259078AC5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E7F42"/>
    <w:multiLevelType w:val="multilevel"/>
    <w:tmpl w:val="B468A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EC4F6F"/>
    <w:multiLevelType w:val="multilevel"/>
    <w:tmpl w:val="183C251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167106"/>
    <w:multiLevelType w:val="multilevel"/>
    <w:tmpl w:val="A1E410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E5A1503"/>
    <w:multiLevelType w:val="multilevel"/>
    <w:tmpl w:val="B1A2193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16cid:durableId="1544487490">
    <w:abstractNumId w:val="2"/>
  </w:num>
  <w:num w:numId="2" w16cid:durableId="1968706278">
    <w:abstractNumId w:val="3"/>
  </w:num>
  <w:num w:numId="3" w16cid:durableId="287126938">
    <w:abstractNumId w:val="1"/>
  </w:num>
  <w:num w:numId="4" w16cid:durableId="1539511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09B"/>
    <w:rsid w:val="000434A4"/>
    <w:rsid w:val="0015009B"/>
    <w:rsid w:val="00904B0F"/>
    <w:rsid w:val="00DE6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2F7E6"/>
  <w15:docId w15:val="{D3344289-99DC-46C0-AF0C-CA270BDD4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outlineLvl w:val="0"/>
    </w:pPr>
    <w:rPr>
      <w:rFonts w:ascii="Arial" w:hAnsi="Arial" w:cs="Arial"/>
      <w:color w:val="000000"/>
      <w:sz w:val="18"/>
      <w:szCs w:val="18"/>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semiHidden/>
    <w:rPr>
      <w:color w:val="0000FF"/>
      <w:u w:val="single"/>
    </w:rPr>
  </w:style>
  <w:style w:type="character" w:customStyle="1" w:styleId="StrongEmphasis">
    <w:name w:val="Strong Emphasis"/>
    <w:qFormat/>
    <w:rPr>
      <w:b/>
      <w:bCs/>
    </w:rPr>
  </w:style>
  <w:style w:type="character" w:customStyle="1" w:styleId="s3">
    <w:name w:val="s3"/>
    <w:basedOn w:val="DefaultParagraphFont"/>
    <w:qFormat/>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NormalWeb">
    <w:name w:val="Normal (Web)"/>
    <w:basedOn w:val="Normal"/>
    <w:uiPriority w:val="99"/>
    <w:semiHidden/>
    <w:qFormat/>
    <w:pPr>
      <w:spacing w:beforeAutospacing="1" w:afterAutospacing="1"/>
    </w:pPr>
  </w:style>
  <w:style w:type="paragraph" w:styleId="BalloonText">
    <w:name w:val="Balloon Text"/>
    <w:basedOn w:val="Normal"/>
    <w:semiHidden/>
    <w:qFormat/>
    <w:rPr>
      <w:rFonts w:ascii="Tahoma" w:hAnsi="Tahoma" w:cs="Tahoma"/>
      <w:sz w:val="16"/>
      <w:szCs w:val="16"/>
    </w:rPr>
  </w:style>
  <w:style w:type="paragraph" w:styleId="BodyText2">
    <w:name w:val="Body Text 2"/>
    <w:basedOn w:val="Normal"/>
    <w:semiHidden/>
    <w:qFormat/>
    <w:rPr>
      <w:rFonts w:ascii="Arial" w:hAnsi="Arial" w:cs="Arial"/>
      <w:bCs/>
      <w:sz w:val="20"/>
      <w:szCs w:val="22"/>
    </w:rPr>
  </w:style>
  <w:style w:type="paragraph" w:styleId="ListParagraph">
    <w:name w:val="List Paragraph"/>
    <w:basedOn w:val="Normal"/>
    <w:uiPriority w:val="34"/>
    <w:qFormat/>
    <w:pPr>
      <w:spacing w:after="200" w:line="276" w:lineRule="auto"/>
      <w:ind w:left="720"/>
    </w:pPr>
    <w:rPr>
      <w:rFonts w:ascii="Calibri" w:hAnsi="Calibri"/>
      <w:sz w:val="22"/>
      <w:szCs w:val="22"/>
    </w:rPr>
  </w:style>
  <w:style w:type="paragraph" w:customStyle="1" w:styleId="TableContents">
    <w:name w:val="Table Contents"/>
    <w:basedOn w:val="Normal"/>
    <w:qFormat/>
    <w:pPr>
      <w:widowControl w:val="0"/>
      <w:suppressLineNumbers/>
    </w:pPr>
  </w:style>
  <w:style w:type="table" w:styleId="TableGrid">
    <w:name w:val="Table Grid"/>
    <w:basedOn w:val="TableNormal"/>
    <w:uiPriority w:val="39"/>
    <w:rsid w:val="00490005"/>
    <w:rPr>
      <w:rFonts w:asciiTheme="minorHAnsi" w:eastAsiaTheme="minorHAnsi" w:hAnsiTheme="minorHAnsi" w:cstheme="minorBidi"/>
      <w:kern w:val="2"/>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 w:type="table" w:customStyle="1" w:styleId="a4">
    <w:basedOn w:val="TableNormal"/>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5">
    <w:basedOn w:val="TableNormal"/>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PlainText">
    <w:name w:val="Plain Text"/>
    <w:basedOn w:val="Normal"/>
    <w:link w:val="PlainTextChar"/>
    <w:uiPriority w:val="99"/>
    <w:semiHidden/>
    <w:unhideWhenUsed/>
    <w:rsid w:val="00161161"/>
    <w:rPr>
      <w:rFonts w:ascii="Consolas" w:hAnsi="Consolas"/>
      <w:sz w:val="21"/>
      <w:szCs w:val="21"/>
    </w:rPr>
  </w:style>
  <w:style w:type="character" w:customStyle="1" w:styleId="PlainTextChar">
    <w:name w:val="Plain Text Char"/>
    <w:basedOn w:val="DefaultParagraphFont"/>
    <w:link w:val="PlainText"/>
    <w:uiPriority w:val="99"/>
    <w:semiHidden/>
    <w:rsid w:val="00161161"/>
    <w:rPr>
      <w:rFonts w:ascii="Consolas" w:hAnsi="Consolas"/>
      <w:sz w:val="21"/>
      <w:szCs w:val="21"/>
      <w:lang w:eastAsia="en-US"/>
    </w:rPr>
  </w:style>
  <w:style w:type="character" w:styleId="UnresolvedMention">
    <w:name w:val="Unresolved Mention"/>
    <w:basedOn w:val="DefaultParagraphFont"/>
    <w:uiPriority w:val="99"/>
    <w:semiHidden/>
    <w:unhideWhenUsed/>
    <w:rsid w:val="00161161"/>
    <w:rPr>
      <w:color w:val="605E5C"/>
      <w:shd w:val="clear" w:color="auto" w:fill="E1DFDD"/>
    </w:rPr>
  </w:style>
  <w:style w:type="table" w:customStyle="1" w:styleId="a7">
    <w:basedOn w:val="TableNormal"/>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aps.google.co.uk/maps/ms?oe=utf-8&amp;client=firefox-a&amp;ie=UTF8&amp;hl=en&amp;t=h&amp;msa=0&amp;msid=105879619365143952182.000472e993d2fc564c477&amp;ll=51.293405,1.044087&amp;spn=0.016612,0.038238&amp;z=15" TargetMode="External"/><Relationship Id="rId13" Type="http://schemas.openxmlformats.org/officeDocument/2006/relationships/hyperlink" Target="https://maps.google.co.uk/maps/ms?oe=utf-8&amp;client=firefox-a&amp;ie=UTF8&amp;hl=en&amp;t=h&amp;msa=0&amp;msid=105879619365143952182.000472e993d2fc564c477&amp;ll=51.293405,1.044087&amp;spn=0.016612,0.038238&amp;z=15" TargetMode="External"/><Relationship Id="rId3" Type="http://schemas.openxmlformats.org/officeDocument/2006/relationships/styles" Target="styles.xml"/><Relationship Id="rId7" Type="http://schemas.openxmlformats.org/officeDocument/2006/relationships/hyperlink" Target="https://www.sun-leisure.com/gazebos/" TargetMode="External"/><Relationship Id="rId12" Type="http://schemas.openxmlformats.org/officeDocument/2006/relationships/hyperlink" Target="https://maps.google.co.uk/maps/ms?oe=utf-8&amp;client=firefox-a&amp;ie=UTF8&amp;hl=en&amp;t=h&amp;msa=0&amp;msid=105879619365143952182.000472e993d2fc564c477&amp;ll=51.293405,1.044087&amp;spn=0.016612,0.038238&amp;z=1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maps.google.co.uk/maps/ms?oe=utf-8&amp;client=firefox-a&amp;ie=UTF8&amp;hl=en&amp;t=h&amp;msa=0&amp;msid=105879619365143952182.000472e993d2fc564c477&amp;ll=51.293405,1.044087&amp;spn=0.016612,0.038238&amp;z=15"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aps.google.co.uk/maps/ms?oe=utf-8&amp;client=firefox-a&amp;ie=UTF8&amp;hl=en&amp;t=h&amp;msa=0&amp;msid=105879619365143952182.000472e993d2fc564c477&amp;ll=51.293405,1.044087&amp;spn=0.016612,0.038238&amp;z=15" TargetMode="External"/><Relationship Id="rId4" Type="http://schemas.openxmlformats.org/officeDocument/2006/relationships/settings" Target="settings.xml"/><Relationship Id="rId9" Type="http://schemas.openxmlformats.org/officeDocument/2006/relationships/hyperlink" Target="https://maps.google.co.uk/maps/ms?oe=utf-8&amp;client=firefox-a&amp;ie=UTF8&amp;hl=en&amp;t=h&amp;msa=0&amp;msid=105879619365143952182.000472e993d2fc564c477&amp;ll=51.293405,1.044087&amp;spn=0.016612,0.038238&amp;z=15"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pTjguEc03hj2VZxa8+eF0ts7Kw==">CgMxLjA4AHIhMWhqRTFtajRaazdNY0tEVEdEYmprUTNCRWdqS3U3RG5q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1735</Words>
  <Characters>9890</Characters>
  <Application>Microsoft Office Word</Application>
  <DocSecurity>0</DocSecurity>
  <Lines>82</Lines>
  <Paragraphs>23</Paragraphs>
  <ScaleCrop>false</ScaleCrop>
  <Company/>
  <LinksUpToDate>false</LinksUpToDate>
  <CharactersWithSpaces>11602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Daniel Stevens</cp:lastModifiedBy>
  <cp:revision>2</cp:revision>
  <dcterms:created xsi:type="dcterms:W3CDTF">2024-07-19T18:39:00Z</dcterms:created>
  <dcterms:modified xsi:type="dcterms:W3CDTF">2024-07-19T18:39:00Z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